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55" w:rsidRPr="00AE7995" w:rsidRDefault="009B2D55" w:rsidP="00CF2E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</w:t>
      </w:r>
    </w:p>
    <w:p w:rsidR="009B2D55" w:rsidRPr="00AE7995" w:rsidRDefault="009B2D55" w:rsidP="00CF2E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промежуточных результатах реализации</w:t>
      </w:r>
    </w:p>
    <w:p w:rsidR="009B2D55" w:rsidRPr="00AE7995" w:rsidRDefault="00557DCA" w:rsidP="00CF2E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инновационной площадки</w:t>
      </w:r>
    </w:p>
    <w:p w:rsidR="009B2D55" w:rsidRPr="00AE7995" w:rsidRDefault="00557DCA" w:rsidP="00CF2E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hAnsi="Times New Roman" w:cs="Times New Roman"/>
          <w:b/>
          <w:sz w:val="28"/>
          <w:szCs w:val="28"/>
        </w:rPr>
        <w:t xml:space="preserve">«Модель психолого-педагогического сопровождения профессионального самоопределения обучающихся организаций образования Приднестровской Молдавской Республики» </w:t>
      </w:r>
      <w:r w:rsidR="009B2D55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</w:t>
      </w:r>
      <w:r w:rsidR="009B2D55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/20</w:t>
      </w: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9B2D55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</w:t>
      </w:r>
    </w:p>
    <w:p w:rsidR="009B2D55" w:rsidRPr="00AE7995" w:rsidRDefault="009B2D55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данные</w:t>
      </w:r>
    </w:p>
    <w:p w:rsidR="009B2D55" w:rsidRPr="00AE7995" w:rsidRDefault="009B2D55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Учреждение образования:</w:t>
      </w:r>
      <w:r w:rsidR="00D62FBF" w:rsidRPr="00D62F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282E09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МОУ «</w:t>
      </w:r>
      <w:proofErr w:type="spellStart"/>
      <w:r w:rsidR="00282E09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Рыбницкая</w:t>
      </w:r>
      <w:proofErr w:type="spellEnd"/>
      <w:r w:rsidR="00282E09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РСОШ №6 с лиц. классами»</w:t>
      </w:r>
    </w:p>
    <w:p w:rsidR="009B2D55" w:rsidRPr="00AE7995" w:rsidRDefault="00282E09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Направление </w:t>
      </w:r>
      <w:r w:rsidR="00AC53AE"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республиканской </w:t>
      </w:r>
      <w:r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инновационной площадки</w:t>
      </w:r>
      <w:r w:rsidR="00AC53AE"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(далее РИП): </w:t>
      </w:r>
      <w:r w:rsidR="009B2D55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AE7995">
        <w:rPr>
          <w:rFonts w:ascii="Times New Roman" w:hAnsi="Times New Roman" w:cs="Times New Roman"/>
          <w:sz w:val="28"/>
          <w:szCs w:val="28"/>
        </w:rPr>
        <w:t>Модель психолого-педагогического сопровождения профессионального самоопределения обучающихся организаций образования Приднестровской Молдавской Республики</w:t>
      </w:r>
      <w:r w:rsidR="009B2D55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CF2E06" w:rsidRPr="00AE7995" w:rsidRDefault="009B2D55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Сроки реа</w:t>
      </w:r>
      <w:r w:rsidR="00EF1BB1"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лизации инновационного проекта: </w:t>
      </w: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282E09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</w:t>
      </w: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20</w:t>
      </w:r>
      <w:r w:rsidR="00282E09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гг.</w:t>
      </w:r>
    </w:p>
    <w:p w:rsidR="009B2D55" w:rsidRPr="00AE7995" w:rsidRDefault="009B2D55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Руководитель </w:t>
      </w:r>
      <w:r w:rsidR="00282E09"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организации образования, член Совета по координации деятельности республиканских инновационных площадок по направлению </w:t>
      </w:r>
      <w:r w:rsidR="00282E09" w:rsidRPr="00AE7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282E09" w:rsidRPr="00AE7995">
        <w:rPr>
          <w:rFonts w:ascii="Times New Roman" w:hAnsi="Times New Roman" w:cs="Times New Roman"/>
          <w:i/>
          <w:sz w:val="28"/>
          <w:szCs w:val="28"/>
        </w:rPr>
        <w:t>Модель психолого-педагогического сопровождения профессионального самоопределения обучающихся организаций образования Приднестровской Молдавской Республики</w:t>
      </w:r>
      <w:r w:rsidR="00282E09" w:rsidRPr="00AE799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CF2E06"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: </w:t>
      </w:r>
      <w:r w:rsidR="00282E09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Романовская Наталья Викторовна</w:t>
      </w:r>
      <w:r w:rsidR="00CF2E06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2D55" w:rsidRPr="00AE7995" w:rsidRDefault="00282E09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Научный консультант: </w:t>
      </w:r>
      <w:proofErr w:type="spellStart"/>
      <w:r w:rsidR="00557DCA" w:rsidRPr="00AE799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Кучеряну</w:t>
      </w:r>
      <w:proofErr w:type="spellEnd"/>
      <w:r w:rsidR="00557DCA" w:rsidRPr="00AE799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С.Г., кандидат психологических наук, доцент, заведующая НИЛ «Психолого-педагогическое проектирование», ГОУ «ПГУ им. Т.Г. Шевченко»</w:t>
      </w:r>
    </w:p>
    <w:p w:rsidR="009B2D55" w:rsidRPr="00AE7995" w:rsidRDefault="009B2D55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Состав </w:t>
      </w:r>
      <w:r w:rsidR="00557DCA"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рабочей группы инновационной площадки</w:t>
      </w:r>
      <w:r w:rsidRPr="00AE79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557DCA" w:rsidRPr="00AE7995" w:rsidRDefault="00557DCA" w:rsidP="00CF2E06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Цуркан</w:t>
      </w:r>
      <w:proofErr w:type="spellEnd"/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И.В., заместитель директора по УВР;</w:t>
      </w:r>
    </w:p>
    <w:p w:rsidR="009B2D55" w:rsidRPr="00AE7995" w:rsidRDefault="00557DCA" w:rsidP="00CF2E06">
      <w:pPr>
        <w:pStyle w:val="a7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Шагалова А.К., педагог-психолог высшей кв. категории;</w:t>
      </w:r>
    </w:p>
    <w:p w:rsidR="00557DCA" w:rsidRPr="00AE7995" w:rsidRDefault="00557DCA" w:rsidP="00CF2E06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Шуляк</w:t>
      </w:r>
      <w:proofErr w:type="spellEnd"/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Я.А., педагог-психолог первой кв. категории;</w:t>
      </w:r>
    </w:p>
    <w:p w:rsidR="00557DCA" w:rsidRPr="00AE7995" w:rsidRDefault="00557DCA" w:rsidP="00CF2E06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Ротару М.Н., учитель истории и обществознания;</w:t>
      </w:r>
    </w:p>
    <w:p w:rsidR="00557DCA" w:rsidRPr="00AE7995" w:rsidRDefault="00557DCA" w:rsidP="00CF2E06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Миронова О.А., учитель </w:t>
      </w:r>
      <w:r w:rsidR="00D62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русского языка и литературы</w:t>
      </w: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3EFF" w:rsidRPr="00AE7995" w:rsidRDefault="00543EFF" w:rsidP="00CF2E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57DCA" w:rsidRPr="00AE7995" w:rsidRDefault="00557DCA" w:rsidP="00CF2E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995">
        <w:rPr>
          <w:rFonts w:ascii="Times New Roman" w:hAnsi="Times New Roman" w:cs="Times New Roman"/>
          <w:bCs/>
          <w:i/>
          <w:sz w:val="28"/>
          <w:szCs w:val="28"/>
        </w:rPr>
        <w:t>Объект исследования</w:t>
      </w:r>
      <w:r w:rsidRPr="00AE79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FBF">
        <w:rPr>
          <w:rFonts w:ascii="Times New Roman" w:hAnsi="Times New Roman" w:cs="Times New Roman"/>
          <w:bCs/>
          <w:sz w:val="28"/>
          <w:szCs w:val="28"/>
        </w:rPr>
        <w:t>–</w:t>
      </w:r>
      <w:r w:rsidRPr="00AE7995">
        <w:rPr>
          <w:rFonts w:ascii="Times New Roman" w:hAnsi="Times New Roman" w:cs="Times New Roman"/>
          <w:bCs/>
          <w:sz w:val="28"/>
          <w:szCs w:val="28"/>
        </w:rPr>
        <w:t xml:space="preserve"> процесс </w:t>
      </w:r>
      <w:r w:rsidRPr="00AE7995">
        <w:rPr>
          <w:rFonts w:ascii="Times New Roman" w:eastAsia="MS Mincho" w:hAnsi="Times New Roman" w:cs="Times New Roman"/>
          <w:sz w:val="28"/>
          <w:szCs w:val="28"/>
        </w:rPr>
        <w:t>п</w:t>
      </w:r>
      <w:r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t>сихолого-педагогического сопровождения личности.</w:t>
      </w:r>
    </w:p>
    <w:p w:rsidR="00557DCA" w:rsidRPr="00AE7995" w:rsidRDefault="00557DCA" w:rsidP="00CF2E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bCs/>
          <w:i/>
          <w:sz w:val="28"/>
          <w:szCs w:val="28"/>
        </w:rPr>
        <w:t>Предмет исследования</w:t>
      </w:r>
      <w:r w:rsidRPr="00AE7995">
        <w:rPr>
          <w:rFonts w:ascii="Times New Roman" w:hAnsi="Times New Roman" w:cs="Times New Roman"/>
          <w:bCs/>
          <w:sz w:val="28"/>
          <w:szCs w:val="28"/>
        </w:rPr>
        <w:t xml:space="preserve"> – система </w:t>
      </w:r>
      <w:r w:rsidRPr="00AE7995">
        <w:rPr>
          <w:rFonts w:ascii="Times New Roman" w:eastAsia="MS Mincho" w:hAnsi="Times New Roman" w:cs="Times New Roman"/>
          <w:sz w:val="28"/>
          <w:szCs w:val="28"/>
        </w:rPr>
        <w:t>п</w:t>
      </w:r>
      <w:r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t>сихолого-педагогического сопровождения профессионального самоопределения личности в условиях непрерывности образования</w:t>
      </w:r>
      <w:r w:rsidRPr="00AE79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57DCA" w:rsidRPr="00AE7995" w:rsidRDefault="00557DCA" w:rsidP="00CF2E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Цель </w:t>
      </w:r>
      <w:r w:rsidR="00D62FBF">
        <w:rPr>
          <w:rFonts w:ascii="Times New Roman" w:hAnsi="Times New Roman" w:cs="Times New Roman"/>
          <w:bCs/>
          <w:sz w:val="28"/>
          <w:szCs w:val="28"/>
        </w:rPr>
        <w:t>–</w:t>
      </w:r>
      <w:r w:rsidRPr="00AE7995">
        <w:rPr>
          <w:rFonts w:ascii="Times New Roman" w:hAnsi="Times New Roman" w:cs="Times New Roman"/>
          <w:sz w:val="28"/>
          <w:szCs w:val="28"/>
        </w:rPr>
        <w:t xml:space="preserve"> изучить научные подходы</w:t>
      </w:r>
      <w:r w:rsidR="00CF2E06" w:rsidRPr="00AE7995">
        <w:rPr>
          <w:rFonts w:ascii="Times New Roman" w:hAnsi="Times New Roman" w:cs="Times New Roman"/>
          <w:sz w:val="28"/>
          <w:szCs w:val="28"/>
        </w:rPr>
        <w:t>,</w:t>
      </w:r>
      <w:r w:rsidRPr="00AE7995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CF2E06" w:rsidRPr="00AE7995">
        <w:rPr>
          <w:rFonts w:ascii="Times New Roman" w:hAnsi="Times New Roman" w:cs="Times New Roman"/>
          <w:sz w:val="28"/>
          <w:szCs w:val="28"/>
        </w:rPr>
        <w:t xml:space="preserve">и апробировать </w:t>
      </w:r>
      <w:r w:rsidRPr="00AE7995">
        <w:rPr>
          <w:rFonts w:ascii="Times New Roman" w:hAnsi="Times New Roman" w:cs="Times New Roman"/>
          <w:sz w:val="28"/>
          <w:szCs w:val="28"/>
        </w:rPr>
        <w:t>модель психолого-педагогического сопровождения профессионального самоопределения обучающихся (воспитанников), с учетом преемственности уровней образования – дошкольного, начального, среднего, среднего профессионального и высшего</w:t>
      </w:r>
      <w:r w:rsidRPr="00AE799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57DCA" w:rsidRPr="00AE7995" w:rsidRDefault="00557DCA" w:rsidP="00CF2E06">
      <w:pPr>
        <w:pStyle w:val="a7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Впервые в научной практике республики осуществляется исследование особенностей реализации </w:t>
      </w:r>
      <w:r w:rsidRPr="00AE7995">
        <w:rPr>
          <w:rFonts w:ascii="Times New Roman" w:eastAsia="MS Mincho" w:hAnsi="Times New Roman" w:cs="Times New Roman"/>
          <w:sz w:val="28"/>
          <w:szCs w:val="28"/>
        </w:rPr>
        <w:t>п</w:t>
      </w:r>
      <w:r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t>сихолого-педагогического сопровождения профессионального самоопределения личности в условиях непрерывности образования.</w:t>
      </w:r>
    </w:p>
    <w:p w:rsidR="00557DCA" w:rsidRPr="00AE7995" w:rsidRDefault="00557DCA" w:rsidP="00CF2E06">
      <w:pPr>
        <w:pStyle w:val="a7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результате работы инновационной площадки </w:t>
      </w:r>
      <w:r w:rsidR="00CF2E06"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МОУ «РРСОШ №6 с лиц. классами» </w:t>
      </w:r>
      <w:r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t>буд</w:t>
      </w:r>
      <w:r w:rsidR="00CF2E06"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t>т:</w:t>
      </w:r>
    </w:p>
    <w:p w:rsidR="00557DCA" w:rsidRPr="00AE7995" w:rsidRDefault="00557DCA" w:rsidP="00CF2E06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bCs/>
          <w:sz w:val="28"/>
          <w:szCs w:val="28"/>
        </w:rPr>
        <w:t xml:space="preserve">теоретически </w:t>
      </w:r>
      <w:r w:rsidRPr="00AE7995">
        <w:rPr>
          <w:rFonts w:ascii="Times New Roman" w:eastAsia="MS Mincho" w:hAnsi="Times New Roman" w:cs="Times New Roman"/>
          <w:sz w:val="28"/>
          <w:szCs w:val="28"/>
        </w:rPr>
        <w:t xml:space="preserve">обоснована и спроектирована </w:t>
      </w:r>
      <w:r w:rsidRPr="00AE7995">
        <w:rPr>
          <w:rFonts w:ascii="Times New Roman" w:hAnsi="Times New Roman" w:cs="Times New Roman"/>
          <w:sz w:val="28"/>
          <w:szCs w:val="28"/>
        </w:rPr>
        <w:t xml:space="preserve">модель психолого-педагогического сопровождения профессионального самоопределения </w:t>
      </w:r>
      <w:r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 обучающегося начальной школы с учетом непрерывности образования республики;</w:t>
      </w:r>
    </w:p>
    <w:p w:rsidR="00557DCA" w:rsidRPr="00AE7995" w:rsidRDefault="00557DCA" w:rsidP="00CF2E06">
      <w:pPr>
        <w:pStyle w:val="a7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разработано содержание психолого-педагогического сопровождения личности на пропедевтическом этапе профессионального самоопределения; </w:t>
      </w:r>
    </w:p>
    <w:p w:rsidR="00557DCA" w:rsidRPr="00AE7995" w:rsidRDefault="00D62FBF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7DCA" w:rsidRPr="00AE7995">
        <w:rPr>
          <w:rFonts w:ascii="Times New Roman" w:hAnsi="Times New Roman" w:cs="Times New Roman"/>
          <w:sz w:val="28"/>
          <w:szCs w:val="28"/>
        </w:rPr>
        <w:t xml:space="preserve"> разработано содержание </w:t>
      </w:r>
      <w:r w:rsidR="00CF2E06" w:rsidRPr="00AE7995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</w:t>
      </w:r>
      <w:proofErr w:type="spellStart"/>
      <w:r w:rsidR="00557DCA" w:rsidRPr="00AE799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557DCA" w:rsidRPr="00AE7995">
        <w:rPr>
          <w:rFonts w:ascii="Times New Roman" w:hAnsi="Times New Roman" w:cs="Times New Roman"/>
          <w:sz w:val="28"/>
          <w:szCs w:val="28"/>
        </w:rPr>
        <w:t xml:space="preserve"> работы с детьми младшего школьного возраста; </w:t>
      </w:r>
    </w:p>
    <w:p w:rsidR="00557DCA" w:rsidRPr="00AE7995" w:rsidRDefault="00D62FBF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57DCA" w:rsidRPr="00AE7995">
        <w:rPr>
          <w:rFonts w:ascii="Times New Roman" w:hAnsi="Times New Roman" w:cs="Times New Roman"/>
          <w:sz w:val="28"/>
          <w:szCs w:val="28"/>
        </w:rPr>
        <w:t xml:space="preserve"> разработаны и апробированы просветительские лекции, семинары, спецкурсы, тренинги для педагогов-психологов, педагогов по проблеме реализации психолого-педагогического сопровождения личности на пропедевтическом этапе профессионального самоопределения.</w:t>
      </w:r>
    </w:p>
    <w:p w:rsidR="00557DCA" w:rsidRPr="00AE7995" w:rsidRDefault="00557DCA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995">
        <w:rPr>
          <w:rFonts w:ascii="Times New Roman" w:hAnsi="Times New Roman" w:cs="Times New Roman"/>
          <w:b/>
          <w:bCs/>
          <w:sz w:val="28"/>
          <w:szCs w:val="28"/>
        </w:rPr>
        <w:t>Область применения.</w:t>
      </w:r>
    </w:p>
    <w:p w:rsidR="00557DCA" w:rsidRPr="00AE7995" w:rsidRDefault="00557DCA" w:rsidP="00CF2E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r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Pr="00AE7995">
        <w:rPr>
          <w:rFonts w:ascii="Times New Roman" w:hAnsi="Times New Roman" w:cs="Times New Roman"/>
          <w:bCs/>
          <w:sz w:val="28"/>
          <w:szCs w:val="28"/>
        </w:rPr>
        <w:t xml:space="preserve"> ПМР, деятельность психолого-педагогических служб организаций образования, учебный процесс на факультете педагогики и психологии ПГУ им. Т.Г. Шевченко, издател</w:t>
      </w:r>
      <w:r w:rsidRPr="00AE7995">
        <w:rPr>
          <w:rFonts w:ascii="Times New Roman" w:hAnsi="Times New Roman" w:cs="Times New Roman"/>
          <w:sz w:val="28"/>
          <w:szCs w:val="28"/>
        </w:rPr>
        <w:t>ьская деятельность, научно-просветительская работа и др.</w:t>
      </w:r>
    </w:p>
    <w:p w:rsidR="00557DCA" w:rsidRPr="00AE7995" w:rsidRDefault="00557DCA" w:rsidP="00CF2E0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2D55" w:rsidRPr="00AE7995" w:rsidRDefault="009B2D55" w:rsidP="00CF2E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Выполнение программы и плана </w:t>
      </w:r>
      <w:r w:rsidR="00AC53AE" w:rsidRPr="00AE79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РИП</w:t>
      </w:r>
    </w:p>
    <w:p w:rsidR="00DD04DB" w:rsidRPr="00AE7995" w:rsidRDefault="00DD04DB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>МОУ «РРСОШ №6 с лиц. классами», явля</w:t>
      </w:r>
      <w:r w:rsidR="00CF2E06" w:rsidRPr="00AE7995">
        <w:rPr>
          <w:rFonts w:ascii="Times New Roman" w:hAnsi="Times New Roman" w:cs="Times New Roman"/>
          <w:sz w:val="28"/>
          <w:szCs w:val="28"/>
        </w:rPr>
        <w:t>ясь</w:t>
      </w:r>
      <w:r w:rsidRPr="00AE7995">
        <w:rPr>
          <w:rFonts w:ascii="Times New Roman" w:hAnsi="Times New Roman" w:cs="Times New Roman"/>
          <w:sz w:val="28"/>
          <w:szCs w:val="28"/>
        </w:rPr>
        <w:t xml:space="preserve"> республиканской инновационной  площадкой, реализует инновационный проект в соответствии с планом в установленные сроки, обеспечивая при этом:</w:t>
      </w:r>
    </w:p>
    <w:p w:rsidR="00DD04DB" w:rsidRPr="00AE7995" w:rsidRDefault="00DD04DB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• необходимые условия проведения работ (мероприятий); </w:t>
      </w:r>
    </w:p>
    <w:p w:rsidR="00DD04DB" w:rsidRPr="00AE7995" w:rsidRDefault="00DD04DB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• разработку необходимых методических материалов, обеспечивающих реализацию </w:t>
      </w:r>
      <w:r w:rsidR="00C30AFC" w:rsidRPr="00AE7995">
        <w:rPr>
          <w:rFonts w:ascii="Times New Roman" w:hAnsi="Times New Roman" w:cs="Times New Roman"/>
          <w:sz w:val="28"/>
          <w:szCs w:val="28"/>
        </w:rPr>
        <w:t>модели</w:t>
      </w:r>
      <w:r w:rsidRPr="00AE79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04DB" w:rsidRPr="00AE7995" w:rsidRDefault="00DD04DB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• разработку и утверждение локальных документов, необходимых для реализации </w:t>
      </w:r>
      <w:r w:rsidR="00E2266B">
        <w:rPr>
          <w:rFonts w:ascii="Times New Roman" w:hAnsi="Times New Roman" w:cs="Times New Roman"/>
          <w:sz w:val="28"/>
          <w:szCs w:val="28"/>
        </w:rPr>
        <w:t>инновационной площадки</w:t>
      </w:r>
      <w:r w:rsidRPr="00AE79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04DB" w:rsidRPr="00AE7995" w:rsidRDefault="00DD04DB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• распространение, внедрение результатов реализации </w:t>
      </w:r>
      <w:r w:rsidR="00E2266B">
        <w:rPr>
          <w:rFonts w:ascii="Times New Roman" w:hAnsi="Times New Roman" w:cs="Times New Roman"/>
          <w:sz w:val="28"/>
          <w:szCs w:val="28"/>
        </w:rPr>
        <w:t>модели</w:t>
      </w:r>
      <w:r w:rsidRPr="00AE7995">
        <w:rPr>
          <w:rFonts w:ascii="Times New Roman" w:hAnsi="Times New Roman" w:cs="Times New Roman"/>
          <w:sz w:val="28"/>
          <w:szCs w:val="28"/>
        </w:rPr>
        <w:t xml:space="preserve"> в массовую практику; </w:t>
      </w:r>
    </w:p>
    <w:p w:rsidR="00DE25A7" w:rsidRPr="00AE7995" w:rsidRDefault="00DE25A7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• </w:t>
      </w:r>
      <w:r w:rsidR="00DD04DB" w:rsidRPr="00AE7995">
        <w:rPr>
          <w:rFonts w:ascii="Times New Roman" w:hAnsi="Times New Roman" w:cs="Times New Roman"/>
          <w:sz w:val="28"/>
          <w:szCs w:val="28"/>
        </w:rPr>
        <w:t>уст</w:t>
      </w:r>
      <w:r w:rsidRPr="00AE7995">
        <w:rPr>
          <w:rFonts w:ascii="Times New Roman" w:hAnsi="Times New Roman" w:cs="Times New Roman"/>
          <w:sz w:val="28"/>
          <w:szCs w:val="28"/>
        </w:rPr>
        <w:t xml:space="preserve">ойчивость результатов. </w:t>
      </w:r>
    </w:p>
    <w:p w:rsidR="00543EFF" w:rsidRPr="00AE7995" w:rsidRDefault="00DE25A7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>С</w:t>
      </w:r>
      <w:r w:rsidR="00543EFF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огласно республиканского плана </w:t>
      </w:r>
      <w:r w:rsidR="00543EFF" w:rsidRPr="00AE7995">
        <w:rPr>
          <w:rFonts w:ascii="Times New Roman" w:hAnsi="Times New Roman" w:cs="Times New Roman"/>
          <w:sz w:val="28"/>
          <w:szCs w:val="28"/>
        </w:rPr>
        <w:t>деятельности инновационных площадок были выделены следующие этапы</w:t>
      </w:r>
      <w:r w:rsidR="00AC53AE" w:rsidRPr="00AE7995">
        <w:rPr>
          <w:rFonts w:ascii="Times New Roman" w:hAnsi="Times New Roman" w:cs="Times New Roman"/>
          <w:sz w:val="28"/>
          <w:szCs w:val="28"/>
        </w:rPr>
        <w:t xml:space="preserve"> работы РИП на базе МОУ «РРСОШ № 6 с лиц. классами»</w:t>
      </w:r>
      <w:r w:rsidR="00543EFF" w:rsidRPr="00AE7995">
        <w:rPr>
          <w:rFonts w:ascii="Times New Roman" w:hAnsi="Times New Roman" w:cs="Times New Roman"/>
          <w:sz w:val="28"/>
          <w:szCs w:val="28"/>
        </w:rPr>
        <w:t>:</w:t>
      </w:r>
    </w:p>
    <w:p w:rsidR="00543EFF" w:rsidRPr="00AE7995" w:rsidRDefault="00543EFF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b/>
          <w:sz w:val="28"/>
          <w:szCs w:val="28"/>
        </w:rPr>
        <w:t xml:space="preserve">1ЭТАП – </w:t>
      </w:r>
      <w:r w:rsidRPr="00AE7995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 </w:t>
      </w:r>
      <w:r w:rsidRPr="00AE7995">
        <w:rPr>
          <w:rFonts w:ascii="Times New Roman" w:hAnsi="Times New Roman" w:cs="Times New Roman"/>
          <w:sz w:val="28"/>
          <w:szCs w:val="28"/>
        </w:rPr>
        <w:t>(ноябрь- декабрь 2019г.)</w:t>
      </w:r>
    </w:p>
    <w:p w:rsidR="00543EFF" w:rsidRPr="00AE7995" w:rsidRDefault="00543EFF" w:rsidP="00AC53AE">
      <w:pPr>
        <w:pStyle w:val="a8"/>
        <w:tabs>
          <w:tab w:val="left" w:pos="993"/>
        </w:tabs>
        <w:ind w:left="0" w:firstLine="567"/>
        <w:jc w:val="both"/>
      </w:pPr>
      <w:r w:rsidRPr="00AE7995">
        <w:rPr>
          <w:b/>
        </w:rPr>
        <w:t>Цель</w:t>
      </w:r>
      <w:r w:rsidRPr="00AE7995">
        <w:t>: Создание условий для деятельности инновационн</w:t>
      </w:r>
      <w:r w:rsidR="00DE25A7" w:rsidRPr="00AE7995">
        <w:t>ой</w:t>
      </w:r>
      <w:r w:rsidRPr="00AE7995">
        <w:t xml:space="preserve"> площад</w:t>
      </w:r>
      <w:r w:rsidR="00DE25A7" w:rsidRPr="00AE7995">
        <w:t xml:space="preserve">ки. </w:t>
      </w:r>
    </w:p>
    <w:p w:rsidR="00DE25A7" w:rsidRPr="00AE7995" w:rsidRDefault="00DE25A7" w:rsidP="00AC53AE">
      <w:pPr>
        <w:pStyle w:val="a8"/>
        <w:tabs>
          <w:tab w:val="left" w:pos="993"/>
        </w:tabs>
        <w:ind w:left="0" w:firstLine="567"/>
        <w:jc w:val="both"/>
      </w:pPr>
      <w:r w:rsidRPr="00AE7995">
        <w:t>На данном этапе осуществлялось:</w:t>
      </w:r>
    </w:p>
    <w:p w:rsidR="00DE25A7" w:rsidRPr="00AE7995" w:rsidRDefault="00DE25A7" w:rsidP="00AC53A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>формирование рабочих групп,</w:t>
      </w:r>
    </w:p>
    <w:p w:rsidR="00DE25A7" w:rsidRPr="00AE7995" w:rsidRDefault="00DE25A7" w:rsidP="00AC53A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создание пакета локальных документов, обеспечивающих функционирование инновационной площадки; </w:t>
      </w:r>
    </w:p>
    <w:p w:rsidR="00DE25A7" w:rsidRPr="00AE7995" w:rsidRDefault="00DE25A7" w:rsidP="00AC53A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подготовка соответствующей документации, </w:t>
      </w:r>
    </w:p>
    <w:p w:rsidR="00DE25A7" w:rsidRPr="00AE7995" w:rsidRDefault="00DE25A7" w:rsidP="00AC53A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>выявление ресурсов.</w:t>
      </w:r>
    </w:p>
    <w:p w:rsidR="00543EFF" w:rsidRPr="00AE7995" w:rsidRDefault="00543EFF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ЭТАП – </w:t>
      </w:r>
      <w:r w:rsidR="00DE25A7" w:rsidRPr="00AE7995">
        <w:rPr>
          <w:rFonts w:ascii="Times New Roman" w:hAnsi="Times New Roman" w:cs="Times New Roman"/>
          <w:b/>
          <w:i/>
          <w:sz w:val="28"/>
          <w:szCs w:val="28"/>
        </w:rPr>
        <w:t>информационно-аналитический</w:t>
      </w:r>
      <w:r w:rsidRPr="00AE7995">
        <w:rPr>
          <w:rFonts w:ascii="Times New Roman" w:hAnsi="Times New Roman" w:cs="Times New Roman"/>
          <w:sz w:val="28"/>
          <w:szCs w:val="28"/>
        </w:rPr>
        <w:t>(январь 2020г.)</w:t>
      </w:r>
    </w:p>
    <w:p w:rsidR="00DE25A7" w:rsidRPr="00AE7995" w:rsidRDefault="00543EFF" w:rsidP="00AC53AE">
      <w:pPr>
        <w:pStyle w:val="a8"/>
        <w:tabs>
          <w:tab w:val="left" w:pos="993"/>
        </w:tabs>
        <w:ind w:left="0" w:firstLine="567"/>
        <w:jc w:val="both"/>
      </w:pPr>
      <w:r w:rsidRPr="00AE7995">
        <w:rPr>
          <w:b/>
        </w:rPr>
        <w:t>Цель</w:t>
      </w:r>
      <w:r w:rsidRPr="00AE7995">
        <w:t>: Повышение психологической компетентнос</w:t>
      </w:r>
      <w:r w:rsidR="00DE25A7" w:rsidRPr="00AE7995">
        <w:t xml:space="preserve">ти членов рабочей группы и педагогов. </w:t>
      </w:r>
    </w:p>
    <w:p w:rsidR="0000775C" w:rsidRPr="00AE7995" w:rsidRDefault="0000775C" w:rsidP="00AC53AE">
      <w:pPr>
        <w:pStyle w:val="a8"/>
        <w:tabs>
          <w:tab w:val="left" w:pos="993"/>
        </w:tabs>
        <w:ind w:left="0" w:firstLine="567"/>
        <w:jc w:val="both"/>
      </w:pPr>
      <w:r w:rsidRPr="00AE7995">
        <w:t>На данном этапе осуществлялось:</w:t>
      </w:r>
    </w:p>
    <w:p w:rsidR="0000775C" w:rsidRPr="00AE7995" w:rsidRDefault="0000775C" w:rsidP="00AC53A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>создание организационного механизма функционирования инновационной площадки;</w:t>
      </w:r>
    </w:p>
    <w:p w:rsidR="0000775C" w:rsidRPr="00AE7995" w:rsidRDefault="0000775C" w:rsidP="00AC53A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подбор информационных и методических ресурсов </w:t>
      </w:r>
      <w:r w:rsidRPr="00AE7995">
        <w:rPr>
          <w:rFonts w:ascii="Times New Roman" w:hAnsi="Times New Roman" w:cs="Times New Roman"/>
          <w:spacing w:val="-8"/>
          <w:sz w:val="28"/>
          <w:szCs w:val="28"/>
        </w:rPr>
        <w:t xml:space="preserve">для </w:t>
      </w:r>
      <w:r w:rsidRPr="00AE7995">
        <w:rPr>
          <w:rFonts w:ascii="Times New Roman" w:hAnsi="Times New Roman" w:cs="Times New Roman"/>
          <w:sz w:val="28"/>
          <w:szCs w:val="28"/>
        </w:rPr>
        <w:t>осуществления модели.</w:t>
      </w:r>
    </w:p>
    <w:p w:rsidR="00543EFF" w:rsidRPr="00AE7995" w:rsidRDefault="00543EFF" w:rsidP="00AC53AE">
      <w:pPr>
        <w:pStyle w:val="a8"/>
        <w:tabs>
          <w:tab w:val="left" w:pos="993"/>
        </w:tabs>
        <w:ind w:left="0" w:firstLine="567"/>
        <w:jc w:val="both"/>
      </w:pPr>
      <w:r w:rsidRPr="00AE7995">
        <w:rPr>
          <w:b/>
        </w:rPr>
        <w:t xml:space="preserve">3 ЭТАП - </w:t>
      </w:r>
      <w:r w:rsidRPr="00AE7995">
        <w:rPr>
          <w:b/>
          <w:i/>
        </w:rPr>
        <w:t xml:space="preserve">основной – </w:t>
      </w:r>
      <w:proofErr w:type="spellStart"/>
      <w:r w:rsidRPr="00AE7995">
        <w:rPr>
          <w:b/>
          <w:i/>
        </w:rPr>
        <w:t>деятельностный</w:t>
      </w:r>
      <w:proofErr w:type="spellEnd"/>
      <w:r w:rsidRPr="00AE7995">
        <w:rPr>
          <w:b/>
        </w:rPr>
        <w:t xml:space="preserve"> (</w:t>
      </w:r>
      <w:r w:rsidRPr="00AE7995">
        <w:t>февраль – ноябрь 2020г.)</w:t>
      </w:r>
    </w:p>
    <w:p w:rsidR="00543EFF" w:rsidRPr="00AE7995" w:rsidRDefault="00543EFF" w:rsidP="00AC53AE">
      <w:pPr>
        <w:pStyle w:val="a8"/>
        <w:tabs>
          <w:tab w:val="left" w:pos="993"/>
        </w:tabs>
        <w:ind w:left="0" w:firstLine="567"/>
        <w:jc w:val="both"/>
        <w:rPr>
          <w:bCs/>
        </w:rPr>
      </w:pPr>
      <w:r w:rsidRPr="00AE7995">
        <w:rPr>
          <w:b/>
        </w:rPr>
        <w:t>Цель</w:t>
      </w:r>
      <w:r w:rsidRPr="00AE7995">
        <w:t>:</w:t>
      </w:r>
      <w:r w:rsidRPr="00AE7995">
        <w:rPr>
          <w:rFonts w:eastAsia="MS Mincho"/>
        </w:rPr>
        <w:t xml:space="preserve">апробация модели </w:t>
      </w:r>
      <w:r w:rsidRPr="00AE7995">
        <w:t xml:space="preserve">психолого-педагогического сопровождения профессионального самоопределения обучающихся </w:t>
      </w:r>
      <w:r w:rsidRPr="00AE7995">
        <w:rPr>
          <w:bCs/>
        </w:rPr>
        <w:t>организаций образования ПМР.</w:t>
      </w:r>
    </w:p>
    <w:p w:rsidR="0000775C" w:rsidRPr="00AE7995" w:rsidRDefault="0000775C" w:rsidP="00AC53AE">
      <w:pPr>
        <w:pStyle w:val="a8"/>
        <w:tabs>
          <w:tab w:val="left" w:pos="993"/>
        </w:tabs>
        <w:ind w:left="0" w:firstLine="567"/>
        <w:jc w:val="both"/>
      </w:pPr>
      <w:r w:rsidRPr="00AE7995">
        <w:t>На данном этапе осуществляется</w:t>
      </w:r>
      <w:r w:rsidR="00AC53AE" w:rsidRPr="00AE7995">
        <w:t xml:space="preserve"> и продолжится</w:t>
      </w:r>
      <w:r w:rsidRPr="00AE7995">
        <w:t>:</w:t>
      </w:r>
    </w:p>
    <w:p w:rsidR="0000775C" w:rsidRPr="00AE7995" w:rsidRDefault="0000775C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>- апробирование участниками рабочей группы модели психолого-педагогического сопровождения профессионального самоопределения обучающихся, основанной на выявлении способностей личности младшего школьника;</w:t>
      </w:r>
    </w:p>
    <w:p w:rsidR="0000775C" w:rsidRPr="00AE7995" w:rsidRDefault="0000775C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- апробирование диагностического инструментария для выявления способностей личности младшего школьника; </w:t>
      </w:r>
    </w:p>
    <w:p w:rsidR="0000775C" w:rsidRPr="00AE7995" w:rsidRDefault="0000775C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>- апробирование содержания психолого-педагогического сопровождения личности на пропедевтическом этапе (начальная школа) профессионального самоопределения в организации образования;</w:t>
      </w:r>
    </w:p>
    <w:p w:rsidR="0000775C" w:rsidRPr="00AE7995" w:rsidRDefault="0000775C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E7995">
        <w:rPr>
          <w:rFonts w:ascii="Times New Roman" w:hAnsi="Times New Roman" w:cs="Times New Roman"/>
          <w:iCs/>
          <w:sz w:val="28"/>
          <w:szCs w:val="28"/>
        </w:rPr>
        <w:t xml:space="preserve">- апробирование новых форм, подходов осуществления профориентации в организации образования, основанной на выявление способностей личности и </w:t>
      </w:r>
      <w:r w:rsidRPr="00AE7995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AE7995">
        <w:rPr>
          <w:rFonts w:ascii="Times New Roman" w:eastAsia="MS Mincho" w:hAnsi="Times New Roman" w:cs="Times New Roman"/>
          <w:sz w:val="28"/>
          <w:szCs w:val="28"/>
        </w:rPr>
        <w:t>преемственности</w:t>
      </w:r>
      <w:r w:rsidRPr="00AE7995">
        <w:rPr>
          <w:rFonts w:ascii="Times New Roman" w:hAnsi="Times New Roman" w:cs="Times New Roman"/>
          <w:bCs/>
          <w:sz w:val="28"/>
          <w:szCs w:val="28"/>
        </w:rPr>
        <w:t xml:space="preserve"> на разных ступенях образования</w:t>
      </w:r>
      <w:r w:rsidRPr="00AE7995">
        <w:rPr>
          <w:rFonts w:ascii="Times New Roman" w:hAnsi="Times New Roman" w:cs="Times New Roman"/>
          <w:iCs/>
          <w:sz w:val="28"/>
          <w:szCs w:val="28"/>
        </w:rPr>
        <w:t>;</w:t>
      </w:r>
    </w:p>
    <w:p w:rsidR="0000775C" w:rsidRPr="00AE7995" w:rsidRDefault="0000775C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- апробирование просветительских мероприятий, методических материалов для педагогов, педагогов-психологов, родителей по различным аспектам психолого-педагогического сопровождения, профориентации личности на </w:t>
      </w:r>
      <w:r w:rsidR="00AC53AE" w:rsidRPr="00AE7995">
        <w:rPr>
          <w:rFonts w:ascii="Times New Roman" w:hAnsi="Times New Roman" w:cs="Times New Roman"/>
          <w:sz w:val="28"/>
          <w:szCs w:val="28"/>
        </w:rPr>
        <w:t>пропедевтическом этапе</w:t>
      </w:r>
      <w:r w:rsidRPr="00AE7995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самоопределения.</w:t>
      </w:r>
    </w:p>
    <w:p w:rsidR="0000775C" w:rsidRPr="00AE7995" w:rsidRDefault="0000775C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bCs/>
          <w:sz w:val="28"/>
          <w:szCs w:val="28"/>
        </w:rPr>
        <w:t>- участие членов рабочей группы в разработке республиканских</w:t>
      </w:r>
      <w:r w:rsidRPr="00AE7995">
        <w:rPr>
          <w:rFonts w:ascii="Times New Roman" w:hAnsi="Times New Roman" w:cs="Times New Roman"/>
          <w:sz w:val="28"/>
          <w:szCs w:val="28"/>
        </w:rPr>
        <w:t xml:space="preserve"> нормативных документов, регламентирующих </w:t>
      </w:r>
      <w:proofErr w:type="spellStart"/>
      <w:r w:rsidRPr="00AE7995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AE7995">
        <w:rPr>
          <w:rFonts w:ascii="Times New Roman" w:hAnsi="Times New Roman" w:cs="Times New Roman"/>
          <w:sz w:val="28"/>
          <w:szCs w:val="28"/>
        </w:rPr>
        <w:t xml:space="preserve"> деятельность в организациях образования;</w:t>
      </w:r>
    </w:p>
    <w:p w:rsidR="0000775C" w:rsidRPr="00AE7995" w:rsidRDefault="0000775C" w:rsidP="00AC53AE">
      <w:pPr>
        <w:pStyle w:val="a8"/>
        <w:tabs>
          <w:tab w:val="left" w:pos="993"/>
        </w:tabs>
        <w:ind w:left="0" w:firstLine="567"/>
        <w:jc w:val="both"/>
        <w:rPr>
          <w:bCs/>
        </w:rPr>
      </w:pPr>
      <w:r w:rsidRPr="00AE7995">
        <w:t xml:space="preserve">- участие членов рабочей группы в составлении </w:t>
      </w:r>
      <w:r w:rsidRPr="00AE7995">
        <w:rPr>
          <w:shd w:val="clear" w:color="auto" w:fill="FFFFFF"/>
        </w:rPr>
        <w:t xml:space="preserve">коллективных учебно-методических пособий, </w:t>
      </w:r>
      <w:r w:rsidRPr="00AE7995">
        <w:t xml:space="preserve">методических разработок по </w:t>
      </w:r>
      <w:proofErr w:type="spellStart"/>
      <w:r w:rsidRPr="00AE7995">
        <w:t>профориентационной</w:t>
      </w:r>
      <w:proofErr w:type="spellEnd"/>
      <w:r w:rsidRPr="00AE7995">
        <w:t xml:space="preserve"> деятельности в организациях образования республики</w:t>
      </w:r>
    </w:p>
    <w:p w:rsidR="00543EFF" w:rsidRPr="00AE7995" w:rsidRDefault="00543EFF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b/>
          <w:sz w:val="28"/>
          <w:szCs w:val="28"/>
        </w:rPr>
        <w:t xml:space="preserve">4 ЭТАП - </w:t>
      </w:r>
      <w:r w:rsidRPr="00AE7995">
        <w:rPr>
          <w:rFonts w:ascii="Times New Roman" w:hAnsi="Times New Roman" w:cs="Times New Roman"/>
          <w:b/>
          <w:i/>
          <w:sz w:val="28"/>
          <w:szCs w:val="28"/>
        </w:rPr>
        <w:t>обобщающий- заключительный</w:t>
      </w:r>
      <w:r w:rsidRPr="00AE7995">
        <w:rPr>
          <w:rFonts w:ascii="Times New Roman" w:hAnsi="Times New Roman" w:cs="Times New Roman"/>
          <w:sz w:val="28"/>
          <w:szCs w:val="28"/>
        </w:rPr>
        <w:t xml:space="preserve">(сентябрь, </w:t>
      </w:r>
      <w:r w:rsidR="00AC53AE" w:rsidRPr="00AE7995">
        <w:rPr>
          <w:rFonts w:ascii="Times New Roman" w:hAnsi="Times New Roman" w:cs="Times New Roman"/>
          <w:sz w:val="28"/>
          <w:szCs w:val="28"/>
        </w:rPr>
        <w:t>ноябрь</w:t>
      </w:r>
      <w:r w:rsidRPr="00AE7995">
        <w:rPr>
          <w:rFonts w:ascii="Times New Roman" w:hAnsi="Times New Roman" w:cs="Times New Roman"/>
          <w:sz w:val="28"/>
          <w:szCs w:val="28"/>
        </w:rPr>
        <w:t xml:space="preserve"> 2020 г.)</w:t>
      </w:r>
    </w:p>
    <w:p w:rsidR="00543EFF" w:rsidRPr="00AE7995" w:rsidRDefault="00543EFF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7995">
        <w:rPr>
          <w:rFonts w:ascii="Times New Roman" w:hAnsi="Times New Roman" w:cs="Times New Roman"/>
          <w:sz w:val="28"/>
          <w:szCs w:val="28"/>
        </w:rPr>
        <w:t xml:space="preserve">Анализ и обобщение теоретических и практических материалов, полученных в процессе </w:t>
      </w:r>
      <w:r w:rsidR="00AC53AE" w:rsidRPr="00AE7995">
        <w:rPr>
          <w:rFonts w:ascii="Times New Roman" w:hAnsi="Times New Roman" w:cs="Times New Roman"/>
          <w:sz w:val="28"/>
          <w:szCs w:val="28"/>
        </w:rPr>
        <w:t>реализации модели.</w:t>
      </w:r>
    </w:p>
    <w:p w:rsidR="00AC53AE" w:rsidRPr="00AE7995" w:rsidRDefault="00AC53AE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>На данном этапе планируется:</w:t>
      </w:r>
    </w:p>
    <w:p w:rsidR="00AC53AE" w:rsidRPr="00AE7995" w:rsidRDefault="00AC53AE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- Анализ результатов апробации и внедрения </w:t>
      </w:r>
      <w:r w:rsidRPr="00AE7995">
        <w:rPr>
          <w:rFonts w:ascii="Times New Roman" w:eastAsia="MS Mincho" w:hAnsi="Times New Roman" w:cs="Times New Roman"/>
          <w:sz w:val="28"/>
          <w:szCs w:val="28"/>
        </w:rPr>
        <w:t xml:space="preserve">модели </w:t>
      </w:r>
      <w:r w:rsidRPr="00AE7995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профессионального самоопределения обучающихся </w:t>
      </w:r>
      <w:r w:rsidRPr="00AE7995">
        <w:rPr>
          <w:rFonts w:ascii="Times New Roman" w:hAnsi="Times New Roman" w:cs="Times New Roman"/>
          <w:bCs/>
          <w:sz w:val="28"/>
          <w:szCs w:val="28"/>
        </w:rPr>
        <w:t>начальной школы</w:t>
      </w:r>
      <w:r w:rsidRPr="00AE7995">
        <w:rPr>
          <w:rFonts w:ascii="Times New Roman" w:hAnsi="Times New Roman" w:cs="Times New Roman"/>
          <w:sz w:val="28"/>
          <w:szCs w:val="28"/>
        </w:rPr>
        <w:t>;</w:t>
      </w:r>
    </w:p>
    <w:p w:rsidR="00AC53AE" w:rsidRPr="00AE7995" w:rsidRDefault="00AC53AE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- </w:t>
      </w:r>
      <w:r w:rsidRPr="00AE7995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опубликование коллективных учебно-методических пособий;</w:t>
      </w:r>
    </w:p>
    <w:p w:rsidR="00AC53AE" w:rsidRPr="00AE7995" w:rsidRDefault="00AC53AE" w:rsidP="00AC53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>- оформление отчетной документации.</w:t>
      </w:r>
    </w:p>
    <w:p w:rsidR="00725EBC" w:rsidRPr="00AE7995" w:rsidRDefault="00725EBC" w:rsidP="00CF2E06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b/>
          <w:sz w:val="28"/>
          <w:szCs w:val="28"/>
        </w:rPr>
        <w:t>Результаты отчетного периода</w:t>
      </w:r>
    </w:p>
    <w:p w:rsidR="0062428E" w:rsidRPr="00AE7995" w:rsidRDefault="0062428E" w:rsidP="00CF2E06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стратегическими направлениями работы </w:t>
      </w:r>
      <w:r w:rsidR="00AC53AE" w:rsidRPr="00AE7995">
        <w:rPr>
          <w:rFonts w:ascii="Times New Roman" w:hAnsi="Times New Roman" w:cs="Times New Roman"/>
          <w:sz w:val="28"/>
          <w:szCs w:val="28"/>
        </w:rPr>
        <w:t>Р</w:t>
      </w:r>
      <w:r w:rsidRPr="00AE7995">
        <w:rPr>
          <w:rFonts w:ascii="Times New Roman" w:hAnsi="Times New Roman" w:cs="Times New Roman"/>
          <w:sz w:val="28"/>
          <w:szCs w:val="28"/>
        </w:rPr>
        <w:t>ИП в течении декабря-марта 2019-2020 гг</w:t>
      </w:r>
      <w:r w:rsidR="000B1088" w:rsidRPr="000B1088">
        <w:rPr>
          <w:rFonts w:ascii="Times New Roman" w:hAnsi="Times New Roman" w:cs="Times New Roman"/>
          <w:sz w:val="28"/>
          <w:szCs w:val="28"/>
        </w:rPr>
        <w:t>.</w:t>
      </w:r>
      <w:r w:rsidRPr="00AE7995">
        <w:rPr>
          <w:rFonts w:ascii="Times New Roman" w:hAnsi="Times New Roman" w:cs="Times New Roman"/>
          <w:sz w:val="28"/>
          <w:szCs w:val="28"/>
        </w:rPr>
        <w:t xml:space="preserve"> достигнуты определенные результаты в этом направлении:</w:t>
      </w:r>
    </w:p>
    <w:tbl>
      <w:tblPr>
        <w:tblW w:w="97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00"/>
        <w:gridCol w:w="5483"/>
      </w:tblGrid>
      <w:tr w:rsidR="0062428E" w:rsidRPr="00AE7995" w:rsidTr="00E72185">
        <w:trPr>
          <w:trHeight w:val="334"/>
        </w:trPr>
        <w:tc>
          <w:tcPr>
            <w:tcW w:w="43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8E" w:rsidRPr="00AE7995" w:rsidRDefault="0062428E" w:rsidP="00CF2E06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Направление </w:t>
            </w:r>
          </w:p>
        </w:tc>
        <w:tc>
          <w:tcPr>
            <w:tcW w:w="54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8E" w:rsidRPr="00AE7995" w:rsidRDefault="0062428E" w:rsidP="00CF2E06">
            <w:pPr>
              <w:spacing w:after="0" w:line="240" w:lineRule="auto"/>
              <w:ind w:firstLine="9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9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работы </w:t>
            </w:r>
          </w:p>
        </w:tc>
      </w:tr>
      <w:tr w:rsidR="0062428E" w:rsidRPr="00AE7995" w:rsidTr="002C6C63">
        <w:trPr>
          <w:trHeight w:val="584"/>
        </w:trPr>
        <w:tc>
          <w:tcPr>
            <w:tcW w:w="43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8E" w:rsidRPr="00AE7995" w:rsidRDefault="0062428E" w:rsidP="00E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</w:t>
            </w:r>
            <w:r w:rsidRPr="00AE7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реализации содержания психолого-педагогического сопровождения самоопределяющейся личности на начальной ступени общего образования</w:t>
            </w:r>
          </w:p>
        </w:tc>
        <w:tc>
          <w:tcPr>
            <w:tcW w:w="54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8E" w:rsidRPr="00AE7995" w:rsidRDefault="00E2266B" w:rsidP="00E721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2428E" w:rsidRPr="00AE799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428E" w:rsidRPr="00AE7995" w:rsidRDefault="00E2266B" w:rsidP="00E7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2)ф</w:t>
            </w:r>
            <w:r w:rsidR="0062428E" w:rsidRPr="00AE799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банка информационных данных по проблемам </w:t>
            </w:r>
            <w:r w:rsidR="0062428E" w:rsidRPr="00AE7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психолого-педагогического сопровождения самоопределяющейся личности на начальной ступени общего образования</w:t>
            </w:r>
          </w:p>
        </w:tc>
      </w:tr>
      <w:tr w:rsidR="0062428E" w:rsidRPr="00AE7995" w:rsidTr="002C6C63">
        <w:trPr>
          <w:trHeight w:val="584"/>
        </w:trPr>
        <w:tc>
          <w:tcPr>
            <w:tcW w:w="43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8E" w:rsidRPr="00AE7995" w:rsidRDefault="0062428E" w:rsidP="00E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9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  <w:r w:rsidRPr="00AE7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психолого-педагогического сопровождения самоопределяющейся личности на начальной ступени общего образования</w:t>
            </w:r>
          </w:p>
        </w:tc>
        <w:tc>
          <w:tcPr>
            <w:tcW w:w="54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8E" w:rsidRPr="00AE7995" w:rsidRDefault="0062428E" w:rsidP="00E721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95">
              <w:rPr>
                <w:rFonts w:ascii="Times New Roman" w:hAnsi="Times New Roman" w:cs="Times New Roman"/>
                <w:sz w:val="24"/>
                <w:szCs w:val="24"/>
              </w:rPr>
              <w:t>1)Повышение уровня проф</w:t>
            </w:r>
            <w:r w:rsidR="00AC53AE" w:rsidRPr="00AE7995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ессионального </w:t>
            </w:r>
            <w:r w:rsidRPr="00AE7995">
              <w:rPr>
                <w:rFonts w:ascii="Times New Roman" w:hAnsi="Times New Roman" w:cs="Times New Roman"/>
                <w:sz w:val="24"/>
                <w:szCs w:val="24"/>
              </w:rPr>
              <w:t>мастерства;</w:t>
            </w:r>
          </w:p>
          <w:p w:rsidR="0062428E" w:rsidRPr="00AE7995" w:rsidRDefault="00E2266B" w:rsidP="00E721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</w:t>
            </w:r>
            <w:r w:rsidR="0062428E" w:rsidRPr="00AE7995">
              <w:rPr>
                <w:rFonts w:ascii="Times New Roman" w:hAnsi="Times New Roman" w:cs="Times New Roman"/>
                <w:sz w:val="24"/>
                <w:szCs w:val="24"/>
              </w:rPr>
              <w:t>рганизация обмена опытом учителей;</w:t>
            </w:r>
          </w:p>
          <w:p w:rsidR="0062428E" w:rsidRPr="00AE7995" w:rsidRDefault="0062428E" w:rsidP="00E72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995">
              <w:rPr>
                <w:rFonts w:ascii="Times New Roman" w:hAnsi="Times New Roman" w:cs="Times New Roman"/>
                <w:sz w:val="24"/>
                <w:szCs w:val="24"/>
              </w:rPr>
              <w:t xml:space="preserve">3)научно-методическое и информационное обеспечение </w:t>
            </w:r>
            <w:r w:rsidRPr="00AE7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психолого-педагогического сопровождения самоопределяющейся личности на начальной ступени общего образования</w:t>
            </w:r>
            <w:r w:rsidR="00E22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28E" w:rsidRPr="00AE7995" w:rsidTr="002C6C63">
        <w:trPr>
          <w:trHeight w:val="584"/>
        </w:trPr>
        <w:tc>
          <w:tcPr>
            <w:tcW w:w="43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8E" w:rsidRPr="00AE7995" w:rsidRDefault="0062428E" w:rsidP="00E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AE7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реализации содержания психолого-педагогического сопровождения самоопределяющейся личности на начальной ступени общего образования</w:t>
            </w:r>
          </w:p>
        </w:tc>
        <w:tc>
          <w:tcPr>
            <w:tcW w:w="54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28E" w:rsidRPr="00AE7995" w:rsidRDefault="0062428E" w:rsidP="00E721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9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AE7995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AE799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мероприятия; </w:t>
            </w:r>
          </w:p>
          <w:p w:rsidR="0062428E" w:rsidRPr="00AE7995" w:rsidRDefault="0062428E" w:rsidP="00E721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95">
              <w:rPr>
                <w:rFonts w:ascii="Times New Roman" w:hAnsi="Times New Roman" w:cs="Times New Roman"/>
                <w:sz w:val="24"/>
                <w:szCs w:val="24"/>
              </w:rPr>
              <w:t>2)Мероприятия в рамках соц.партнерства;</w:t>
            </w:r>
          </w:p>
          <w:p w:rsidR="0062428E" w:rsidRDefault="0062428E" w:rsidP="00E721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799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C53AE" w:rsidRPr="00AE79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7995">
              <w:rPr>
                <w:rFonts w:ascii="Times New Roman" w:hAnsi="Times New Roman" w:cs="Times New Roman"/>
                <w:sz w:val="24"/>
                <w:szCs w:val="24"/>
              </w:rPr>
              <w:t>униципальные мероприятия</w:t>
            </w:r>
            <w:r w:rsidR="00E22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66B" w:rsidRPr="00AE7995" w:rsidRDefault="00E2266B" w:rsidP="00E721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4)Республиканские мероприятия.</w:t>
            </w:r>
          </w:p>
        </w:tc>
      </w:tr>
    </w:tbl>
    <w:p w:rsidR="009B2D55" w:rsidRPr="00AE7995" w:rsidRDefault="009B2D55" w:rsidP="00AC5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Осуществляется информационная поддержка реализации </w:t>
      </w:r>
      <w:r w:rsidR="007F7FD1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инновационной площадки</w:t>
      </w: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информационных буклетов, оформление информации на стенде, на сайте школы.</w:t>
      </w:r>
    </w:p>
    <w:p w:rsidR="009B2D55" w:rsidRPr="00AE7995" w:rsidRDefault="009B2D55" w:rsidP="00AC53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 календарный</w:t>
      </w:r>
      <w:r w:rsidR="007F7FD1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 инновационной деятельности</w:t>
      </w: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организовано психолог</w:t>
      </w:r>
      <w:r w:rsidR="007F7FD1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о-педагогическое</w:t>
      </w: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сопровождение инновационной деятельности</w:t>
      </w:r>
      <w:r w:rsidR="00E72185"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виде консультаций и мониторинга с педагогами.</w:t>
      </w:r>
    </w:p>
    <w:p w:rsidR="00DD04DB" w:rsidRPr="00AE7995" w:rsidRDefault="00DD04DB" w:rsidP="00CF2E06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 целью выделения существующего и необходимого содержания </w:t>
      </w:r>
      <w:r w:rsidR="00E72185"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>психолого-педагогического</w:t>
      </w:r>
      <w:r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сопровождения профессиональной ориентации в начальной школе, с учетом психологических и возрастных особенностей учащихся осуществляются</w:t>
      </w:r>
      <w:r w:rsidRPr="00AE7995">
        <w:rPr>
          <w:rFonts w:ascii="Times New Roman" w:hAnsi="Times New Roman" w:cs="Times New Roman"/>
          <w:sz w:val="28"/>
          <w:szCs w:val="28"/>
        </w:rPr>
        <w:t>мероприятия по разработке и апробации содержания,</w:t>
      </w:r>
      <w:r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>основанного на выявлении и развитии способностей личности:</w:t>
      </w:r>
    </w:p>
    <w:p w:rsidR="00DD04DB" w:rsidRPr="00AE7995" w:rsidRDefault="00DD04DB" w:rsidP="00CF2E0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>изучению способностей, интересов, склонностей и личностных особенностей учащихся 1-4 классов;</w:t>
      </w:r>
    </w:p>
    <w:p w:rsidR="00DD04DB" w:rsidRPr="00AE7995" w:rsidRDefault="00DD04DB" w:rsidP="00CF2E0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>занятиям и внеклассным мероприятиям с целью профориентации учащихся 1-4 классов;</w:t>
      </w:r>
    </w:p>
    <w:p w:rsidR="00DD04DB" w:rsidRPr="00AE7995" w:rsidRDefault="00DD04DB" w:rsidP="00CF2E0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>бесед, психологическому просвещению для родителей и педагогов на тему выбора;</w:t>
      </w:r>
    </w:p>
    <w:p w:rsidR="00DD04DB" w:rsidRPr="00AE7995" w:rsidRDefault="00DD04DB" w:rsidP="00CF2E06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>психологических консультаций с учётом возрастных особенностей учащихся.</w:t>
      </w:r>
    </w:p>
    <w:p w:rsidR="00DD04DB" w:rsidRPr="00AE7995" w:rsidRDefault="00E72185" w:rsidP="00E72185">
      <w:pPr>
        <w:pStyle w:val="a7"/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>Рабочей группой ведется работа над с</w:t>
      </w:r>
      <w:r w:rsidR="00DD04DB"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озданием информационной системы для своевременного ознакомления всех участников образовательного процесса и родителей с результатами исследования </w:t>
      </w:r>
      <w:r w:rsidR="00DD04DB"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способностей и возможностей учащихся с целью определения образователь</w:t>
      </w:r>
      <w:r w:rsidRPr="00AE7995">
        <w:rPr>
          <w:rStyle w:val="a4"/>
          <w:rFonts w:ascii="Times New Roman" w:hAnsi="Times New Roman" w:cs="Times New Roman"/>
          <w:b w:val="0"/>
          <w:sz w:val="28"/>
          <w:szCs w:val="28"/>
        </w:rPr>
        <w:t>но-профессиональной траектории.</w:t>
      </w:r>
    </w:p>
    <w:p w:rsidR="0062428E" w:rsidRPr="00AE7995" w:rsidRDefault="0061293A" w:rsidP="006129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Предварительная работа по р</w:t>
      </w:r>
      <w:r w:rsidR="00E72185"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азработк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E72185"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апробаци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E72185"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модели </w:t>
      </w:r>
      <w:r w:rsidR="0062428E"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психолого-педагогического сопровождения самоопределяющейся личности на начальной ступени общего образования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позволила выявить следующее. </w:t>
      </w:r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Обучающиеся 1-4 классов еще далеки от выбора профессии, но правильно проведенная среди них </w:t>
      </w:r>
      <w:proofErr w:type="spellStart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должна стать основой, на которой в дальнейшем будут развиваться профессиональные интересы и намерения школьников в средних и старших классах. Психологические особенности младшего школьника позволяют успешно развивать у него профессиональные интересы, и чем больше внимания будет уделяться этому процессу в младших классах, тем эффективнее будет формироваться профессиональное самоопределение в </w:t>
      </w:r>
      <w:r w:rsidR="00E2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подростковом и </w:t>
      </w:r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юношеском возрасте. Обучая, воспитывая, осуществляя профориентацию младшего школьника, учитель должен воспринимать его не только как объект данных процессов, но как целостную личность с ее особенностями, интересами, потребностями, возможностями и способностями. Основными направлениями ее является </w:t>
      </w:r>
      <w:proofErr w:type="spellStart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профориентационное</w:t>
      </w:r>
      <w:proofErr w:type="spellEnd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просвещение (формирование представлений о труде взрослых, о профессиях и производстве), трудовое обучение и изучение интересов и склонностей учащихся начальных классов. Поэтому </w:t>
      </w:r>
      <w:proofErr w:type="spellStart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с младшими школьниками имеет специфический характер и отличается от работы с учащимися средних и старших классов. Специфика прежде всего заключается в том, что при работе с младшими классами не ставится цель непосредственно подвести учащихся к выбору определенной профессии, а только подготовить основу для этого выбора. Детей надо постепенно вводить в мир профессий. 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начальный </w:t>
      </w:r>
      <w:r w:rsidR="00E2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(пропедевтический) 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этап формирования у школьников профессиональной направленности, когда начинают осознаваться интересы, способности, ценности, связанные с выбором профессии. Позже, в старшей школе, это, безусловно, поможет школьникам определиться в сфере их трудовой деятельности, выборе конкретной профессии.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Социально-профессиональная ориентация в начальной школе не ставит своей целью выбор конкретной профессии, она имеет развивающую направленность: развитие интеллекта, мотивационной сферы личности, образа «Я», формирование социально ценных</w:t>
      </w:r>
      <w:r w:rsidR="00E2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качеств, интереса к </w:t>
      </w:r>
      <w:r w:rsidR="0061293A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и 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профессиональной деятельности.Помочь ученику сориентироваться в жизни, максимально подготовиться к профессиональному самоопределению помогает школа. </w:t>
      </w:r>
    </w:p>
    <w:p w:rsidR="0062428E" w:rsidRPr="00AE7995" w:rsidRDefault="00E72185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</w:t>
      </w:r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на базе МОУ «РРСОШ №6 с лиц. классами» было проведено исследование, в котором участвовали учителя начальной школы, так как, по нашему мнению, не все учителя начальной школы считают необходимым включать элементы </w:t>
      </w:r>
      <w:proofErr w:type="spellStart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профинформации</w:t>
      </w:r>
      <w:proofErr w:type="spellEnd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учебный процесс, мало обращают внимание на ознакомление с профессиями во внеурочное время. С учителями было проведено анкетирование с целью исследования состояния готовности учителей начальной школы к </w:t>
      </w:r>
      <w:proofErr w:type="spellStart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с </w:t>
      </w:r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обучающимися в учебной деятельности. Анкета, которая предлагалась учителям, состояла из пятнадцати вопросов, касающихся подготовки учителей к </w:t>
      </w:r>
      <w:proofErr w:type="spellStart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в начальных классах, содержания этой работы, методики проведения, наличия литературы по данной проблеме. В опросе, предложенном нами, приняли участие 21 учитель начальных классов. Рассмотрим полученные результаты анкетирования.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на вопрос о необходимости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в школе, 11 учителей ответили, что её необходимо проводить; 9 считают, что эту работу следует проводить частично; 1 отрицает необходимость начальной профориентации.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компонентов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которые целесообразно использовать в учебном процессе начальной школы, учителя называют: профориентацию - 9, профессиональную диагностику - 5, профессиональную консультацию - 2, профессиональный отбор - 2, профессиональное воспитание - 2,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профессиографию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Выясняя задачи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работы, мы получили следующие ответы: предоставление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профинформации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- 10, воспитание уважения к человеку, который работает, любви к труду - 6, диагностика - 5.</w:t>
      </w:r>
    </w:p>
    <w:p w:rsidR="0061293A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названных предметов, на которых реализуются задачи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профинформации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, на первом месте называют учителя трудовое обучение - 13, окружающий мир - 8, литератур</w:t>
      </w:r>
      <w:r w:rsidR="00E226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- 5. 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Беседа, экскурсия, встреча фигурируют в формах и в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методах</w:t>
      </w:r>
      <w:r w:rsidR="0061293A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="0061293A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293A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используют педагоги начальной школы, 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хотя беседа - метод, экскурсия и встреча - форма. Отвечая на вопрос о методах диагностики, учителя назвали: анкетирование - 7, тестирование – 5, беседу - 5, опрос - 4. Все учителя знакомят своих учеников с профессиями их родителей. «Да» ответили 17 педагогов, «частично» - 4.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Вывод. Исследовав состояние готовности учителей к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в начальных классах, мы пришли к мнению, что на практике они на недостаточном уровне ориентируются в содержании и методике данной работы, не имеют методической литературы по этому направлению, </w:t>
      </w:r>
      <w:r w:rsidR="0061293A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испытывают затруднения 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практике </w:t>
      </w:r>
      <w:r w:rsidR="0061293A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реализации 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293A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задач. Исходя из этого, мы </w:t>
      </w:r>
      <w:r w:rsidR="0061293A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пришли к выводам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необходимо четко определить содержание, формы и методы 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психолого-педагогического сопровождения самоопределяющейся личности на начальной ступени общего образования.</w:t>
      </w:r>
    </w:p>
    <w:p w:rsidR="0062428E" w:rsidRPr="00AE7995" w:rsidRDefault="0061293A" w:rsidP="00612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разработк</w:t>
      </w:r>
      <w:r w:rsidR="00E2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апробации модели психолого-педагогического сопровождения самоопределяющейся личности на начальной ступени общего образования </w:t>
      </w:r>
      <w:r w:rsidR="00E2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 определено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по видам деятельности</w:t>
      </w:r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2428E" w:rsidRPr="00AE7995" w:rsidRDefault="0062428E" w:rsidP="00CF2E06">
      <w:pPr>
        <w:pStyle w:val="11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E7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364DA0" w:rsidRPr="00AE7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рофориентационная</w:t>
      </w:r>
      <w:r w:rsidRPr="00AE7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психодиагностика</w:t>
      </w:r>
      <w:proofErr w:type="spellEnd"/>
      <w:r w:rsidRPr="00AE7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данного направления подбирался и апробировался психодиагностический инструментарий, который позволил бы осуществлять 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психолого-педагогическое сопровождение самоопределяющейся личности на начальной ступени общего образования. </w:t>
      </w:r>
    </w:p>
    <w:p w:rsidR="00A621D5" w:rsidRPr="00AE7995" w:rsidRDefault="00A621D5" w:rsidP="00A621D5">
      <w:pPr>
        <w:pStyle w:val="4"/>
        <w:shd w:val="clear" w:color="auto" w:fill="auto"/>
        <w:spacing w:line="240" w:lineRule="auto"/>
        <w:ind w:left="23" w:right="40" w:firstLine="720"/>
        <w:jc w:val="both"/>
        <w:rPr>
          <w:sz w:val="28"/>
          <w:szCs w:val="28"/>
        </w:rPr>
      </w:pPr>
      <w:r w:rsidRPr="00AE7995">
        <w:rPr>
          <w:sz w:val="28"/>
          <w:szCs w:val="28"/>
        </w:rPr>
        <w:t>В ходе реализации подготовительного и информационно-</w:t>
      </w:r>
      <w:r w:rsidRPr="00AE7995">
        <w:rPr>
          <w:sz w:val="28"/>
          <w:szCs w:val="28"/>
        </w:rPr>
        <w:lastRenderedPageBreak/>
        <w:t>аналитического этапов реализации инновационной площадки рабочей группой была определена м</w:t>
      </w:r>
      <w:r w:rsidRPr="00AE7995">
        <w:rPr>
          <w:rStyle w:val="ac"/>
          <w:b w:val="0"/>
          <w:i w:val="0"/>
          <w:sz w:val="28"/>
          <w:szCs w:val="28"/>
        </w:rPr>
        <w:t xml:space="preserve">одель подробной </w:t>
      </w:r>
      <w:proofErr w:type="spellStart"/>
      <w:r w:rsidRPr="00AE7995">
        <w:rPr>
          <w:rStyle w:val="ac"/>
          <w:b w:val="0"/>
          <w:i w:val="0"/>
          <w:sz w:val="28"/>
          <w:szCs w:val="28"/>
        </w:rPr>
        <w:t>профориентационнойдиагностики</w:t>
      </w:r>
      <w:proofErr w:type="spellEnd"/>
      <w:r w:rsidRPr="00AE7995">
        <w:rPr>
          <w:rStyle w:val="ac"/>
          <w:b w:val="0"/>
          <w:i w:val="0"/>
          <w:sz w:val="28"/>
          <w:szCs w:val="28"/>
        </w:rPr>
        <w:t xml:space="preserve"> младших школьников</w:t>
      </w:r>
      <w:r w:rsidRPr="00AE7995">
        <w:rPr>
          <w:sz w:val="28"/>
          <w:szCs w:val="28"/>
        </w:rPr>
        <w:t>, представленная в таблице 1, которая состоит из сбора первичной информации об учащихся и проходит через психологическую и психолого-педагогическую диагностику:</w:t>
      </w:r>
    </w:p>
    <w:p w:rsidR="00A621D5" w:rsidRPr="00AE7995" w:rsidRDefault="00A621D5" w:rsidP="00A621D5">
      <w:pPr>
        <w:pStyle w:val="4"/>
        <w:shd w:val="clear" w:color="auto" w:fill="auto"/>
        <w:spacing w:line="240" w:lineRule="auto"/>
        <w:ind w:left="23" w:right="40" w:firstLine="720"/>
        <w:jc w:val="right"/>
        <w:rPr>
          <w:sz w:val="28"/>
          <w:szCs w:val="28"/>
        </w:rPr>
      </w:pPr>
      <w:r w:rsidRPr="00AE7995">
        <w:rPr>
          <w:sz w:val="28"/>
          <w:szCs w:val="28"/>
        </w:rPr>
        <w:t>Таблица 1</w:t>
      </w:r>
    </w:p>
    <w:tbl>
      <w:tblPr>
        <w:tblStyle w:val="aa"/>
        <w:tblW w:w="0" w:type="auto"/>
        <w:tblInd w:w="23" w:type="dxa"/>
        <w:tblLook w:val="04A0"/>
      </w:tblPr>
      <w:tblGrid>
        <w:gridCol w:w="4669"/>
        <w:gridCol w:w="4653"/>
      </w:tblGrid>
      <w:tr w:rsidR="00A621D5" w:rsidRPr="00AE7995" w:rsidTr="002C6C63">
        <w:tc>
          <w:tcPr>
            <w:tcW w:w="9322" w:type="dxa"/>
            <w:gridSpan w:val="2"/>
          </w:tcPr>
          <w:p w:rsidR="00A621D5" w:rsidRPr="00E2266B" w:rsidRDefault="00A621D5" w:rsidP="00E2266B">
            <w:pPr>
              <w:pStyle w:val="4"/>
              <w:shd w:val="clear" w:color="auto" w:fill="auto"/>
              <w:spacing w:line="240" w:lineRule="auto"/>
              <w:ind w:right="40" w:firstLine="0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>Этап сбора первичной информации об обучающихся</w:t>
            </w:r>
          </w:p>
        </w:tc>
      </w:tr>
      <w:tr w:rsidR="00A621D5" w:rsidRPr="00AE7995" w:rsidTr="002C6C63">
        <w:tc>
          <w:tcPr>
            <w:tcW w:w="4669" w:type="dxa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>Психологический комплекс</w:t>
            </w:r>
          </w:p>
        </w:tc>
        <w:tc>
          <w:tcPr>
            <w:tcW w:w="4653" w:type="dxa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>Психолого-педагогический комплекс</w:t>
            </w:r>
          </w:p>
        </w:tc>
      </w:tr>
      <w:tr w:rsidR="00A621D5" w:rsidRPr="00AE7995" w:rsidTr="002C6C63">
        <w:tc>
          <w:tcPr>
            <w:tcW w:w="4669" w:type="dxa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4653" w:type="dxa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>Итоги учебной деятельности</w:t>
            </w:r>
          </w:p>
        </w:tc>
      </w:tr>
      <w:tr w:rsidR="00A621D5" w:rsidRPr="00AE7995" w:rsidTr="002C6C63">
        <w:tc>
          <w:tcPr>
            <w:tcW w:w="4669" w:type="dxa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4653" w:type="dxa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>Итоги внеурочной деятельности</w:t>
            </w:r>
          </w:p>
        </w:tc>
      </w:tr>
      <w:tr w:rsidR="00A621D5" w:rsidRPr="00AE7995" w:rsidTr="002C6C63">
        <w:tc>
          <w:tcPr>
            <w:tcW w:w="4669" w:type="dxa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 xml:space="preserve">Наблюдение </w:t>
            </w:r>
          </w:p>
        </w:tc>
        <w:tc>
          <w:tcPr>
            <w:tcW w:w="4653" w:type="dxa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 xml:space="preserve">Итоги конкурсов и олимпиад </w:t>
            </w:r>
          </w:p>
        </w:tc>
      </w:tr>
      <w:tr w:rsidR="00A621D5" w:rsidRPr="00AE7995" w:rsidTr="002C6C63">
        <w:tc>
          <w:tcPr>
            <w:tcW w:w="4669" w:type="dxa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653" w:type="dxa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>Диагностика способностей</w:t>
            </w:r>
          </w:p>
        </w:tc>
      </w:tr>
      <w:tr w:rsidR="00A621D5" w:rsidRPr="00AE7995" w:rsidTr="002C6C63">
        <w:tc>
          <w:tcPr>
            <w:tcW w:w="9322" w:type="dxa"/>
            <w:gridSpan w:val="2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 xml:space="preserve">Описание </w:t>
            </w:r>
            <w:proofErr w:type="spellStart"/>
            <w:r w:rsidRPr="00E2266B">
              <w:rPr>
                <w:sz w:val="24"/>
                <w:szCs w:val="24"/>
              </w:rPr>
              <w:t>профориентационного</w:t>
            </w:r>
            <w:proofErr w:type="spellEnd"/>
            <w:r w:rsidRPr="00E2266B">
              <w:rPr>
                <w:sz w:val="24"/>
                <w:szCs w:val="24"/>
              </w:rPr>
              <w:t xml:space="preserve"> профиля учащегося</w:t>
            </w:r>
          </w:p>
        </w:tc>
      </w:tr>
      <w:tr w:rsidR="00A621D5" w:rsidRPr="00AE7995" w:rsidTr="002C6C63">
        <w:tc>
          <w:tcPr>
            <w:tcW w:w="9322" w:type="dxa"/>
            <w:gridSpan w:val="2"/>
          </w:tcPr>
          <w:p w:rsidR="00A621D5" w:rsidRPr="00E2266B" w:rsidRDefault="00A621D5" w:rsidP="002C6C63">
            <w:pPr>
              <w:pStyle w:val="4"/>
              <w:shd w:val="clear" w:color="auto" w:fill="auto"/>
              <w:spacing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E2266B">
              <w:rPr>
                <w:sz w:val="24"/>
                <w:szCs w:val="24"/>
              </w:rPr>
              <w:t>Аналитическая психолого-педагогическая работа</w:t>
            </w:r>
          </w:p>
        </w:tc>
      </w:tr>
    </w:tbl>
    <w:p w:rsidR="00A621D5" w:rsidRPr="00AE7995" w:rsidRDefault="00A621D5" w:rsidP="00A621D5">
      <w:pPr>
        <w:pStyle w:val="4"/>
        <w:shd w:val="clear" w:color="auto" w:fill="auto"/>
        <w:spacing w:line="240" w:lineRule="auto"/>
        <w:ind w:left="23" w:right="40" w:firstLine="720"/>
        <w:jc w:val="both"/>
        <w:rPr>
          <w:sz w:val="28"/>
          <w:szCs w:val="28"/>
        </w:rPr>
      </w:pPr>
    </w:p>
    <w:p w:rsidR="00A621D5" w:rsidRPr="00AE7995" w:rsidRDefault="00A621D5" w:rsidP="00A621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 xml:space="preserve">В результате обработки первичной информации составляется </w:t>
      </w:r>
      <w:proofErr w:type="spellStart"/>
      <w:r w:rsidRPr="00AE7995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AE7995">
        <w:rPr>
          <w:rFonts w:ascii="Times New Roman" w:hAnsi="Times New Roman" w:cs="Times New Roman"/>
          <w:sz w:val="28"/>
          <w:szCs w:val="28"/>
        </w:rPr>
        <w:t xml:space="preserve"> профиль учащегося, определяются зоны ближайшего развития, создаются рекомендации для родителей, а главное, для учителей по следующим направлениям:</w:t>
      </w:r>
    </w:p>
    <w:p w:rsidR="00A621D5" w:rsidRPr="00AE7995" w:rsidRDefault="00A621D5" w:rsidP="00A621D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Times New Roman" w:hAnsi="Times New Roman" w:cs="Times New Roman"/>
          <w:sz w:val="28"/>
          <w:szCs w:val="28"/>
        </w:rPr>
        <w:t>Ведущие тенденции на уровне класса с целью выработки единых рекомендаций по организации учебного процесса.</w:t>
      </w:r>
    </w:p>
    <w:p w:rsidR="00A621D5" w:rsidRPr="00AE7995" w:rsidRDefault="00A621D5" w:rsidP="002C6C63">
      <w:pPr>
        <w:numPr>
          <w:ilvl w:val="0"/>
          <w:numId w:val="6"/>
        </w:num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E7995">
        <w:rPr>
          <w:rFonts w:ascii="Times New Roman" w:hAnsi="Times New Roman" w:cs="Times New Roman"/>
          <w:sz w:val="28"/>
          <w:szCs w:val="28"/>
        </w:rPr>
        <w:t>Учет склонностей, способностей и личностных особенностей учащегося с целью организации индивидуальной работы на уроке и дома.</w:t>
      </w:r>
    </w:p>
    <w:p w:rsidR="00A621D5" w:rsidRPr="00AE7995" w:rsidRDefault="00A621D5" w:rsidP="00A621D5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E7995">
        <w:rPr>
          <w:rFonts w:ascii="Times New Roman" w:hAnsi="Times New Roman" w:cs="Times New Roman"/>
          <w:sz w:val="28"/>
          <w:szCs w:val="28"/>
        </w:rPr>
        <w:t>При этом рекомендации для учителей носят индивидуальный характер по использованию тех или иных стратегий обучения учащихся, но, исходя из того, что представленная модель направлена на работу по развитию и поддержке способностей учащихся</w:t>
      </w:r>
    </w:p>
    <w:p w:rsidR="0062428E" w:rsidRPr="00AE7995" w:rsidRDefault="0062428E" w:rsidP="00CF2E06">
      <w:pPr>
        <w:pStyle w:val="11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Желательно использовать диагностические методики, направленные на исследование разных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значимых характеристик школьников (информированность о профессиях, уровень самооценки, мотивационная сфера и др.). При подборе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 предпочтение следует отдава</w:t>
      </w:r>
      <w:r w:rsidR="00A621D5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методикам, которые упрощают процедуру диагностики и обработку результатов. Это позволи</w:t>
      </w:r>
      <w:r w:rsidR="00A621D5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полно исследовать необходимые характеристики обучающихся за минимальное время.</w:t>
      </w:r>
    </w:p>
    <w:p w:rsidR="0062428E" w:rsidRPr="00AE7995" w:rsidRDefault="003F63DA" w:rsidP="003F63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Шагаловой А.К.был </w:t>
      </w:r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 банк психодиагностических </w:t>
      </w:r>
      <w:proofErr w:type="spellStart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методик, предназначенных для выявления направленности и интересов, качеств личности и черт характера, </w:t>
      </w:r>
      <w:r w:rsidR="00A621D5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еланий и ценностных ориентаций (Приложение 1). </w:t>
      </w:r>
    </w:p>
    <w:p w:rsidR="0062428E" w:rsidRPr="00AE7995" w:rsidRDefault="00364DA0" w:rsidP="00CF2E06">
      <w:pPr>
        <w:pStyle w:val="11"/>
        <w:numPr>
          <w:ilvl w:val="0"/>
          <w:numId w:val="9"/>
        </w:num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Коррекционно-развивающая </w:t>
      </w:r>
      <w:r w:rsidR="0062428E" w:rsidRPr="00AE7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</w:t>
      </w:r>
    </w:p>
    <w:p w:rsidR="0062428E" w:rsidRPr="00AE7995" w:rsidRDefault="0062428E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пропедевтическо</w:t>
      </w:r>
      <w:r w:rsidR="00364DA0"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профориентации в начальной школе целесообразно использовать интерактивные технологии обучения. Суть интерактивного обучения состоит в том, что учебный процесс в условиях постоянной активного взаимодействия всех участников. Это </w:t>
      </w:r>
      <w:proofErr w:type="spellStart"/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сообучение</w:t>
      </w:r>
      <w:proofErr w:type="spellEnd"/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взаимообучение</w:t>
      </w:r>
      <w:proofErr w:type="spellEnd"/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(коллективное, групповое, обучение в сотрудничестве), где ученик и учитель являются равноправными, равнозначными субъектами обучения, понимают, 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что они делают, рефлексируют по поводу того, что они знают, умеют и осуществляют. Организация интерактивного обучения предполагает моделирование жизненных ситуаций, использование ролевых игр, общее решение проблемы на основе анализа обстоятельств и соответствующей ситуации. Оно эффективно способствует формированию навыков и умений, выработке ценностей, созданию атмосферы сотрудничества, взаимодействия. В </w:t>
      </w:r>
      <w:proofErr w:type="spellStart"/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</w:t>
      </w:r>
      <w:r w:rsidR="003F63DA"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данном этапе реализации РИП 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применяем интерактивные технологии, которые помогут сделать процесс обучения интересным, разнообразным, эффективным, демократическим. Выделяют их в четыре группы в соответствии с целями и формами организации коррекционно-развивающей </w:t>
      </w:r>
      <w:proofErr w:type="spellStart"/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 учащихся:</w:t>
      </w:r>
    </w:p>
    <w:p w:rsidR="0062428E" w:rsidRPr="00AE7995" w:rsidRDefault="0062428E" w:rsidP="00CF2E06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Интерактивные технологии кооперативного обучения.</w:t>
      </w:r>
    </w:p>
    <w:p w:rsidR="0062428E" w:rsidRPr="00AE7995" w:rsidRDefault="0062428E" w:rsidP="00CF2E06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Интерактивные технологии коллективно-группового обучения.</w:t>
      </w:r>
    </w:p>
    <w:p w:rsidR="0062428E" w:rsidRPr="00AE7995" w:rsidRDefault="0062428E" w:rsidP="00CF2E06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Технологии ситуационного моделирования.</w:t>
      </w:r>
    </w:p>
    <w:p w:rsidR="0062428E" w:rsidRPr="00AE7995" w:rsidRDefault="0062428E" w:rsidP="00CF2E06">
      <w:pPr>
        <w:pStyle w:val="a7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Технологии обработки дискуссионных вопросов.</w:t>
      </w:r>
    </w:p>
    <w:p w:rsidR="0062428E" w:rsidRPr="00AE7995" w:rsidRDefault="0062428E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проведении пропедевтической профориентации мы выбрали следующие технологии: </w:t>
      </w:r>
    </w:p>
    <w:p w:rsidR="0062428E" w:rsidRPr="00AE7995" w:rsidRDefault="0062428E" w:rsidP="00CF2E0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«Работа в пара</w:t>
      </w:r>
      <w:r w:rsidR="00364DA0"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- способствует развитию навыков общения, умения высказываться, критического мышления, умение убеждать и вести дискуссию; </w:t>
      </w:r>
    </w:p>
    <w:p w:rsidR="0062428E" w:rsidRPr="00AE7995" w:rsidRDefault="0062428E" w:rsidP="00CF2E06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«Карусель» - наиболее эффективная для одновременного включения всех участников в активную работу с разными партнерами по общению для обсуждения дискуссионных вопросов. </w:t>
      </w:r>
    </w:p>
    <w:p w:rsidR="0062428E" w:rsidRPr="00AE7995" w:rsidRDefault="0062428E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второй группы целесообразными будут: </w:t>
      </w:r>
    </w:p>
    <w:p w:rsidR="0062428E" w:rsidRPr="00AE7995" w:rsidRDefault="0062428E" w:rsidP="00CF2E06">
      <w:pPr>
        <w:pStyle w:val="a7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«Микрофон» - предоставляет возможность каждому сказать что-то быстро, по очереди, отвечая на вопрос или выражая свое мнение или позицию; </w:t>
      </w:r>
    </w:p>
    <w:p w:rsidR="0062428E" w:rsidRPr="00AE7995" w:rsidRDefault="0062428E" w:rsidP="00CF2E06">
      <w:pPr>
        <w:pStyle w:val="a7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«Незаконченные предложения» - дает возможность преодолевать стереотипы, свободно высказываться по рассматриваемым темам, отрабатывать умение кратко, но по существу и убедительно.</w:t>
      </w:r>
    </w:p>
    <w:p w:rsidR="0062428E" w:rsidRPr="00AE7995" w:rsidRDefault="0062428E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третьей группы технологий мы выбрали: </w:t>
      </w:r>
    </w:p>
    <w:p w:rsidR="0062428E" w:rsidRPr="00AE7995" w:rsidRDefault="0062428E" w:rsidP="00CF2E06">
      <w:pPr>
        <w:pStyle w:val="a7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«Имитационные игры» - развивают воображение и навыки критического мышления, способствуют применению на практике умение решать проблемы, участники имитации реагируют на конкретную ситуацию в рамках заданной программы, четко выполняя инструкцию;</w:t>
      </w:r>
    </w:p>
    <w:p w:rsidR="0062428E" w:rsidRPr="00AE7995" w:rsidRDefault="0062428E" w:rsidP="00CF2E06">
      <w:pPr>
        <w:pStyle w:val="a7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«Ролевые игры» - участникам предоставляется возможность действовать «как на самом деле», определяется отношение к конкретной жизненной ситуации, помогает научиться через опыт и чувства.</w:t>
      </w:r>
    </w:p>
    <w:p w:rsidR="0062428E" w:rsidRPr="00AE7995" w:rsidRDefault="0062428E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 четвертой группы технологий пригодной для </w:t>
      </w:r>
      <w:proofErr w:type="spellStart"/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может быть «Бесконечная цепочка» - рассматриваются полярные точки зрения, учатся выслушивать мнения других, на практике отстаивать свою позицию. </w:t>
      </w:r>
    </w:p>
    <w:p w:rsidR="0062428E" w:rsidRPr="00AE7995" w:rsidRDefault="0062428E" w:rsidP="00CF2E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w:r w:rsidR="00E2266B"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</w:t>
      </w:r>
      <w:r w:rsidR="00E2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ование</w:t>
      </w:r>
      <w:r w:rsidR="00E2266B"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современны</w:t>
      </w:r>
      <w:r w:rsidR="00E2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E2266B"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пропедевтической профориентации, </w:t>
      </w:r>
      <w:r w:rsidR="00E2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способствует 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</w:t>
      </w:r>
      <w:r w:rsidR="00E2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остиучеников 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познании развивающего материала, профессиональная информация </w:t>
      </w:r>
      <w:r w:rsidR="00E226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них интересна</w:t>
      </w:r>
      <w:r w:rsidRPr="00AE7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приведет в будущем к более сознательному профессиональному самоопределению.</w:t>
      </w:r>
    </w:p>
    <w:p w:rsidR="0062428E" w:rsidRPr="00AE7995" w:rsidRDefault="0062428E" w:rsidP="00CF2E0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995">
        <w:rPr>
          <w:color w:val="000000" w:themeColor="text1"/>
          <w:sz w:val="28"/>
          <w:szCs w:val="28"/>
        </w:rPr>
        <w:t>Выделены этапы ознакомления младших школьников с профессией:</w:t>
      </w:r>
    </w:p>
    <w:p w:rsidR="0062428E" w:rsidRPr="00AE7995" w:rsidRDefault="0062428E" w:rsidP="00CF2E06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AE7995">
        <w:rPr>
          <w:color w:val="000000" w:themeColor="text1"/>
          <w:sz w:val="28"/>
          <w:szCs w:val="28"/>
        </w:rPr>
        <w:t>Мотивационно-стимулирующий: развитие интереса и позитивного отношения к профессии, воспитание уважения к представителям этой профессии.</w:t>
      </w:r>
    </w:p>
    <w:p w:rsidR="0062428E" w:rsidRPr="00AE7995" w:rsidRDefault="0062428E" w:rsidP="00CF2E06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AE7995">
        <w:rPr>
          <w:color w:val="000000" w:themeColor="text1"/>
          <w:sz w:val="28"/>
          <w:szCs w:val="28"/>
        </w:rPr>
        <w:t>Информационно-ознакомительный: расширение знаний детей о специфике, функции, профессиональных обязанностях; ознакомление с опытом работы представителей этой профессии в современных условиях.</w:t>
      </w:r>
    </w:p>
    <w:p w:rsidR="0062428E" w:rsidRPr="00AE7995" w:rsidRDefault="0062428E" w:rsidP="00CF2E06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AE7995">
        <w:rPr>
          <w:color w:val="000000" w:themeColor="text1"/>
          <w:sz w:val="28"/>
          <w:szCs w:val="28"/>
        </w:rPr>
        <w:t>Практико-игровой: игровое моделирование профессиональных ситуаций; развитие качеств, необходимых для профессии.</w:t>
      </w:r>
    </w:p>
    <w:p w:rsidR="0062428E" w:rsidRPr="00AE7995" w:rsidRDefault="0062428E" w:rsidP="00CF2E06">
      <w:pPr>
        <w:pStyle w:val="a3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E7995">
        <w:rPr>
          <w:color w:val="000000" w:themeColor="text1"/>
          <w:sz w:val="28"/>
          <w:szCs w:val="28"/>
        </w:rPr>
        <w:t>Диагностико-рефлексивный</w:t>
      </w:r>
      <w:proofErr w:type="spellEnd"/>
      <w:r w:rsidRPr="00AE7995">
        <w:rPr>
          <w:color w:val="000000" w:themeColor="text1"/>
          <w:sz w:val="28"/>
          <w:szCs w:val="28"/>
        </w:rPr>
        <w:t>: оценка и самооценка знаний о профессии, соответствующих этой профессии качеств, уровня профессиональной настроенности на выбор такого вида профессиональной деятельности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Профессиональное просвещение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Ученики вторых классов в рамках просветительской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знакомились с предметами и средствами деятельности представителей пяти типов профессий. Исходя из этого нами были предложены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профессиограммы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чертежника-конструктора, агронома, лесничего, пчеловода, биолога, ветеринарного врача, учителя, воспитателя, официанта, ткача, оператора связи, рекламщика, милиционера, инженера-конструктора, дизайнера, водителя автомобиля, электромонтажника, архитектора, художника (Для учащихся вторых классов) наглядный материал: таблицы, мультимедийное сопровождение и видеозаписи иллюстрирующие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профориентационную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информацию. 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начальных классов получили рекомендации в которых содержалась информация о возможных формах, методах, приемах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и краткое содержание этой работы на уроках трудового обучения. Мы предлагали на уроках трудового обучения в начальных классах использовать экскурсии, встречи, интервью с целью ранней профориентации. Работая по разработанной нами методике учителя использовали такие методы и приемы профессиональной ориентации: беседа, рассказ, демонстрация, игра.</w:t>
      </w:r>
    </w:p>
    <w:p w:rsidR="0062428E" w:rsidRPr="00AE7995" w:rsidRDefault="0062428E" w:rsidP="00CF2E0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995">
        <w:rPr>
          <w:color w:val="000000" w:themeColor="text1"/>
          <w:sz w:val="28"/>
          <w:szCs w:val="28"/>
        </w:rPr>
        <w:t xml:space="preserve">На мотивационно-стимулирующем и информационно-ознакомительном этапах были использованы преимущественно вербальные и эмоционально насыщенные формы, обеспечивающие воздействие на чувства, эмоции детей, расширяющие их знания ο профессии: «Неделя безопасности жизнедеятельности». </w:t>
      </w:r>
      <w:proofErr w:type="spellStart"/>
      <w:r w:rsidRPr="00AE7995">
        <w:rPr>
          <w:color w:val="000000" w:themeColor="text1"/>
          <w:sz w:val="28"/>
          <w:szCs w:val="28"/>
        </w:rPr>
        <w:t>Профориентационные</w:t>
      </w:r>
      <w:proofErr w:type="spellEnd"/>
      <w:r w:rsidRPr="00AE7995">
        <w:rPr>
          <w:color w:val="000000" w:themeColor="text1"/>
          <w:sz w:val="28"/>
          <w:szCs w:val="28"/>
        </w:rPr>
        <w:t xml:space="preserve"> беседы, которые выполняют информационную, мотивационную, оценочную функции. В ходе проведенных бесед дети получили информацию ο различных профессиях и в целом и в частности. «Океан профессий» - ознакомление с различными профессиями, на каждом острове, где живут люди разных специальностей.</w:t>
      </w:r>
    </w:p>
    <w:p w:rsidR="0062428E" w:rsidRPr="00AE7995" w:rsidRDefault="0062428E" w:rsidP="00CF2E0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995">
        <w:rPr>
          <w:color w:val="000000" w:themeColor="text1"/>
          <w:sz w:val="28"/>
          <w:szCs w:val="28"/>
        </w:rPr>
        <w:lastRenderedPageBreak/>
        <w:t xml:space="preserve">На практико-игровом этапе были использованы формы </w:t>
      </w:r>
      <w:proofErr w:type="spellStart"/>
      <w:r w:rsidRPr="00AE7995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color w:val="000000" w:themeColor="text1"/>
          <w:sz w:val="28"/>
          <w:szCs w:val="28"/>
        </w:rPr>
        <w:t xml:space="preserve"> работы, которые предусматривали включение детей в различные виды деятельности, использования знаний о профессии при выполнении игровых и практических задач, выработки умений и качеств, необходимых для проведения работ. Игры (ситуационно-ролевая, сюжетно-ролевая, драматизация, инсценировки), предусматривающие создание условно вымышленных профессиональных ситуаций.</w:t>
      </w:r>
    </w:p>
    <w:p w:rsidR="0062428E" w:rsidRPr="00AE7995" w:rsidRDefault="0062428E" w:rsidP="00D8199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E7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</w:t>
      </w:r>
      <w:r w:rsidR="00A621D5" w:rsidRPr="00AE7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ориентационное</w:t>
      </w:r>
      <w:proofErr w:type="spellEnd"/>
      <w:r w:rsidRPr="00AE7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воспитание</w:t>
      </w:r>
    </w:p>
    <w:p w:rsidR="0062428E" w:rsidRPr="00AE7995" w:rsidRDefault="00D81997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группой были выделены о</w:t>
      </w:r>
      <w:r w:rsidR="00364DA0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сновные направления </w:t>
      </w:r>
      <w:proofErr w:type="spellStart"/>
      <w:r w:rsidR="00A621D5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профориентационного</w:t>
      </w:r>
      <w:proofErr w:type="spellEnd"/>
      <w:r w:rsidR="00A621D5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 </w:t>
      </w:r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начальной школы по блокам: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Блок I</w:t>
      </w:r>
      <w:r w:rsidR="00A621D5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>«Играем в профессии»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 класс.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Цель: формирование элементарных знаний о профессиях через игру.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Темы: «Все работы хороши», «Кому что нужно», «Оденем куклу на работу», «Мы идем в магазин», «Аптека», «Какие бывают профессии» и др. 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Блок II</w:t>
      </w:r>
      <w:r w:rsidR="00A621D5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«Путешествие в мир профессий» 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-2 класс.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Цель: расширение представлений детей о мире профессий.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Темы: «Мастерская удивительных профессий» (Дидактическая игра), «Разные дома» (Практическое занятие), «Моя профессия» (Игра-викторина), «Профессия «Врач» (Дидактическая игра), «Парикмахерская» (Сюжетно-ролевая игра), «Профессии все хороши - любую выбирай на вкус» и др. 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Блок III-  «У меня растут года…»-3 класс.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Цель: формирование мотивации, интерес к трудовой и учебной деятельности, стремление к коллективному общественно-полезному труду.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Темы: «Что такое профессия» (Игровая программа), «У кого мастерок, у кого молоток» (Беседа с элементами игры), «Куда уходят поезда» (Занятие с элементами игры), «Наши друзья-книги» (Беседа с элементами игры), «Турнир – профессионалов» (Конкурс-игра) и др.</w:t>
      </w:r>
    </w:p>
    <w:p w:rsidR="0062428E" w:rsidRPr="00AE7995" w:rsidRDefault="00732376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 </w:t>
      </w:r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IV-  «Труд в почете любой, мир профессий большой» - 4 класс.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Цель: формировать добросовестное отношении к труду, понимание его роли в жизни человека и общества, развивать интерес к будущей профессии.</w:t>
      </w:r>
    </w:p>
    <w:p w:rsidR="0062428E" w:rsidRPr="00AE7995" w:rsidRDefault="0062428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Темы: «Любимое дело мое - счастье в будущем» (Классный час презентация), «Все работы хороши» (Игра-конкурс), «Праздник в городе мастеров» (КВН), «Работники издательства типографии» (Сюжетно-ролевая игра), «Веселые мастерские» (Игра – состязание).</w:t>
      </w:r>
    </w:p>
    <w:p w:rsidR="0062428E" w:rsidRPr="00AE7995" w:rsidRDefault="00CF2E06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игр,</w:t>
      </w:r>
      <w:r w:rsidR="00D81997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proofErr w:type="spellEnd"/>
      <w:r w:rsidR="00D81997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выдели</w:t>
      </w:r>
      <w:r w:rsidR="00D81997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целый класс игр, объединенных названием «Угадай профессию». Это «Профессия на букву…». Кто использует в работе? (назвать профессии, которые используют заданный инструмент или материал, например, зеркало или иглу), «Ассоциация» (угадать задуманную профессию с помощью вопросов «Какой запах» цвет у профессии?) «Связана ли работа с общением с людьми?». </w:t>
      </w:r>
      <w:proofErr w:type="spellStart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Профориентационная</w:t>
      </w:r>
      <w:proofErr w:type="spellEnd"/>
      <w:r w:rsidR="0062428E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игра: «О счастливых» содержит вопросы относительно содержания, условий и предметов труда, а также о труде и качествах профессионалов.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работы по развитию у младших школьников представлений о профессиях и рынке труда 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дидактические игры и сюжетно-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ролевые игры. Они способствуют расширению знаний младших школьников о действиях представителей той или иной профессии, о материалах и инструментах швеи, слесаря, плотника, врача. Например, игры «По признаку подбери название инструмента», «Определи профессию». В игре принимает участие весь класс. У каждого ребенка есть перфокарта с двумя столбиками окошек. На одном табло перечислены все признаки инструменты по назначению (для пиления древесины, для выпиливания по кривой из фанеры, для сверления диаметров разного размера), а на втором - название инструментов под номерами (напильник, пела, дрель).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представлений младших школьников о мире профессий 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осуществляем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помощи разнообразных приемов работы: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разноуровненные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сочинения о будущей профессии, коллективные творческие дела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направленности,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профориентационные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Приемы проведения профориентации на занятиях в начальной школе различны. Это короткие рассказы и беседы, просмотр учебных кинофильмов. Значительным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профориентационным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потенциалом обладают ролевые игры, такие как «Магазин», «Почта», «Библиотека». Например в игре «Магазин» ученикам предлагают исполнить роли кассира, продавцов, администратора.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proofErr w:type="spellStart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(ролевые и дидактические игры, общественно полезный труд, экскурсия и т.д.) формируются добросовестное отношение к труду, понимание его роли в жизни человека и общества, дается установка на выбор профессии, развивается интерес к будущей профессии.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Игровые методики для младших школьников включают в себя: загадки, пословицы, ребусы, стихотворный материал о труде в увлекательной для них форме вводит в мир труда и профессий взрослых.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</w:t>
      </w:r>
      <w:r w:rsidR="003F63DA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активно используем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литературные тексты по теме труда, что позволяет расширить знание о мире профессий.</w:t>
      </w:r>
    </w:p>
    <w:p w:rsidR="0062428E" w:rsidRPr="00AE7995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работы </w:t>
      </w:r>
      <w:r w:rsidR="003F63DA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учащимися разнообразные по целям и задачами беседы - вводные, по сообщению новых знаний, мини-лекций о содержании профессий. 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организованы встречи </w:t>
      </w:r>
      <w:r w:rsidR="00732376"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о профессии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>со специалистами из числа родителей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бесед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>овали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ним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задавая вопросы. В ходе лекции необходимо 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 профессию максимально жизненно. Рассказ о профессии дли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не более 5-7 минут, с сопровождением наглядных материалов: фотографий, рисунков, орудий труда на мультимедийном экране). Лекция 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проводилась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языке ребенка начальных классов.</w:t>
      </w:r>
    </w:p>
    <w:p w:rsidR="0062428E" w:rsidRDefault="0062428E" w:rsidP="00CF2E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бесед повыша</w:t>
      </w:r>
      <w:r w:rsidR="0073237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игровые моменты, инсценировки. Например, для беседы «Что из чего делается?». Вопросы записываются на лепестках большой ромашки. Беседа начинается с загадки - стоят в поле сестренки, желтый глазок, белые реснички. На каждой ресничке - вопросы.</w:t>
      </w:r>
    </w:p>
    <w:p w:rsidR="00732376" w:rsidRPr="00732376" w:rsidRDefault="00732376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реализация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психолого-педагогического сопровождения профессионального самоопределения обучающихся на ранних этапах </w:t>
      </w:r>
      <w:r w:rsidRPr="00732376">
        <w:rPr>
          <w:rFonts w:ascii="Times New Roman" w:hAnsi="Times New Roman" w:cs="Times New Roman"/>
          <w:color w:val="000000" w:themeColor="text1"/>
          <w:sz w:val="28"/>
          <w:szCs w:val="28"/>
        </w:rPr>
        <w:t>имеет положительные результаты.</w:t>
      </w:r>
    </w:p>
    <w:p w:rsidR="00DD04DB" w:rsidRPr="00AE7995" w:rsidRDefault="00DD04DB" w:rsidP="00CF2E0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bCs/>
          <w:color w:val="111111"/>
          <w:sz w:val="21"/>
          <w:szCs w:val="21"/>
          <w:lang w:eastAsia="ru-RU"/>
        </w:rPr>
      </w:pPr>
    </w:p>
    <w:p w:rsidR="00676021" w:rsidRPr="00AE7995" w:rsidRDefault="003F63DA" w:rsidP="002C6C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95">
        <w:rPr>
          <w:rFonts w:ascii="Georgia" w:eastAsia="Times New Roman" w:hAnsi="Georgia" w:cs="Tahoma"/>
          <w:bCs/>
          <w:color w:val="111111"/>
          <w:sz w:val="28"/>
          <w:szCs w:val="28"/>
          <w:lang w:eastAsia="ru-RU"/>
        </w:rPr>
        <w:t xml:space="preserve">Выводы </w:t>
      </w:r>
      <w:r w:rsidRPr="00AE79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промежуточных результатах реализацииинновационной площадки</w:t>
      </w:r>
      <w:r w:rsidRPr="00AE7995">
        <w:rPr>
          <w:rFonts w:ascii="Times New Roman" w:hAnsi="Times New Roman" w:cs="Times New Roman"/>
          <w:sz w:val="28"/>
          <w:szCs w:val="28"/>
        </w:rPr>
        <w:t>«</w:t>
      </w:r>
      <w:r w:rsidR="00857BDC" w:rsidRPr="00AE7995">
        <w:rPr>
          <w:rFonts w:ascii="Times New Roman" w:hAnsi="Times New Roman" w:cs="Times New Roman"/>
          <w:sz w:val="28"/>
          <w:szCs w:val="28"/>
        </w:rPr>
        <w:t>Модель психолого-педагогического сопровождения профессионального самоопределения обучающихся</w:t>
      </w:r>
      <w:r w:rsidR="00676021" w:rsidRPr="00AE7995">
        <w:rPr>
          <w:rFonts w:ascii="Times New Roman" w:hAnsi="Times New Roman" w:cs="Times New Roman"/>
          <w:sz w:val="28"/>
          <w:szCs w:val="28"/>
        </w:rPr>
        <w:t xml:space="preserve">» за отчетный период следующие: </w:t>
      </w:r>
    </w:p>
    <w:p w:rsidR="002C6C63" w:rsidRPr="00732376" w:rsidRDefault="00857BDC" w:rsidP="00732376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76">
        <w:rPr>
          <w:rFonts w:ascii="Times New Roman" w:hAnsi="Times New Roman" w:cs="Times New Roman"/>
          <w:sz w:val="28"/>
          <w:szCs w:val="28"/>
        </w:rPr>
        <w:t xml:space="preserve">На базе МОУ </w:t>
      </w:r>
      <w:r w:rsidR="002C6C63" w:rsidRPr="00732376">
        <w:rPr>
          <w:rFonts w:ascii="Times New Roman" w:hAnsi="Times New Roman" w:cs="Times New Roman"/>
          <w:sz w:val="28"/>
          <w:szCs w:val="28"/>
        </w:rPr>
        <w:t>«РРСОШ №6 с лиц. классами» созданы необходимые</w:t>
      </w:r>
      <w:r w:rsidRPr="00732376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C6C63" w:rsidRPr="00732376">
        <w:rPr>
          <w:rFonts w:ascii="Times New Roman" w:hAnsi="Times New Roman" w:cs="Times New Roman"/>
          <w:sz w:val="28"/>
          <w:szCs w:val="28"/>
        </w:rPr>
        <w:t>я</w:t>
      </w:r>
      <w:r w:rsidRPr="0073237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реализации содержания </w:t>
      </w:r>
      <w:r w:rsidR="002C6C63"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модели 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психолого-педагогического сопровождения самоопределяющейся личности на начальной ступени общего образования</w:t>
      </w:r>
      <w:r w:rsidR="002C6C63" w:rsidRPr="00732376">
        <w:rPr>
          <w:rFonts w:ascii="Times New Roman" w:hAnsi="Times New Roman" w:cs="Times New Roman"/>
          <w:sz w:val="28"/>
          <w:szCs w:val="28"/>
        </w:rPr>
        <w:t>;</w:t>
      </w:r>
    </w:p>
    <w:p w:rsidR="002C6C63" w:rsidRPr="00732376" w:rsidRDefault="002C6C63" w:rsidP="00732376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76">
        <w:rPr>
          <w:rFonts w:ascii="Times New Roman" w:hAnsi="Times New Roman" w:cs="Times New Roman"/>
          <w:sz w:val="28"/>
          <w:szCs w:val="28"/>
        </w:rPr>
        <w:t>Разработано м</w:t>
      </w:r>
      <w:r w:rsidR="00857BDC" w:rsidRPr="00732376">
        <w:rPr>
          <w:rFonts w:ascii="Times New Roman" w:hAnsi="Times New Roman" w:cs="Times New Roman"/>
          <w:sz w:val="28"/>
          <w:szCs w:val="28"/>
        </w:rPr>
        <w:t xml:space="preserve">етодическое обеспечение </w:t>
      </w:r>
      <w:r w:rsidR="00857BDC"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психолого-педагогического сопровождения самоопределяющейся личности на начальной ступени общего образования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57BDC" w:rsidRPr="00732376" w:rsidRDefault="002C6C63" w:rsidP="00732376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Осуществляются м</w:t>
      </w:r>
      <w:r w:rsidR="00857BDC" w:rsidRPr="00732376">
        <w:rPr>
          <w:rFonts w:ascii="Times New Roman" w:hAnsi="Times New Roman" w:cs="Times New Roman"/>
          <w:sz w:val="28"/>
          <w:szCs w:val="28"/>
        </w:rPr>
        <w:t xml:space="preserve">ероприятия по </w:t>
      </w:r>
      <w:r w:rsidR="00857BDC"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содержания</w:t>
      </w:r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основного </w:t>
      </w:r>
      <w:proofErr w:type="spellStart"/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этапаРИП</w:t>
      </w:r>
      <w:proofErr w:type="spellEnd"/>
      <w:r w:rsidRPr="007323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32376">
        <w:rPr>
          <w:rFonts w:ascii="Times New Roman" w:hAnsi="Times New Roman" w:cs="Times New Roman"/>
          <w:sz w:val="28"/>
          <w:szCs w:val="28"/>
        </w:rPr>
        <w:t>«Модель психолого-педагогического сопровождения профессионального самоопределения обучающихся организаций образования Приднестровской Молдавской Республики».</w:t>
      </w:r>
    </w:p>
    <w:p w:rsidR="002C6C63" w:rsidRPr="00732376" w:rsidRDefault="002C6C63" w:rsidP="0073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решения:</w:t>
      </w:r>
    </w:p>
    <w:p w:rsidR="002C6C63" w:rsidRPr="00732376" w:rsidRDefault="002C6C63" w:rsidP="0073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отчёт </w:t>
      </w:r>
      <w:r w:rsidRPr="007323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промежуточных результатах реализации инновационной площадки </w:t>
      </w:r>
      <w:r w:rsidRPr="00732376">
        <w:rPr>
          <w:rFonts w:ascii="Times New Roman" w:hAnsi="Times New Roman" w:cs="Times New Roman"/>
          <w:sz w:val="28"/>
          <w:szCs w:val="28"/>
        </w:rPr>
        <w:t xml:space="preserve">«Модель психолого-педагогического сопровождения профессионального самоопределения обучающихся» в </w:t>
      </w: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МОУ«</w:t>
      </w:r>
      <w:proofErr w:type="spellStart"/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Рыбницкая</w:t>
      </w:r>
      <w:proofErr w:type="spellEnd"/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средняя школа №6 с лицейскими классами» </w:t>
      </w:r>
      <w:r w:rsidRPr="00732376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 отмечает:инновационная деятельность проводилась в соответствии с планом</w:t>
      </w:r>
      <w:r w:rsid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РИП</w:t>
      </w: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 I-II этапов выполнен полностью, </w:t>
      </w:r>
      <w:proofErr w:type="spellStart"/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r w:rsidR="00AE7995"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AE7995"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в процессе реализации</w:t>
      </w: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основании этого</w:t>
      </w:r>
    </w:p>
    <w:p w:rsidR="002C6C63" w:rsidRPr="00732376" w:rsidRDefault="002C6C63" w:rsidP="0073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2C6C63" w:rsidRPr="00732376" w:rsidRDefault="002C6C63" w:rsidP="0073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1.Признать работу по </w:t>
      </w:r>
      <w:r w:rsidR="00AE7995"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</w:t>
      </w: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МОУ «</w:t>
      </w:r>
      <w:proofErr w:type="spellStart"/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Рыбницкаярусская</w:t>
      </w:r>
      <w:proofErr w:type="spellEnd"/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№6 с лицейскими классами» на базе</w:t>
      </w:r>
      <w:r w:rsidR="00AE7995"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РИП</w:t>
      </w:r>
      <w:r w:rsidR="00AE7995" w:rsidRPr="00732376">
        <w:rPr>
          <w:rFonts w:ascii="Times New Roman" w:hAnsi="Times New Roman" w:cs="Times New Roman"/>
          <w:sz w:val="28"/>
          <w:szCs w:val="28"/>
        </w:rPr>
        <w:t>«Модель психолого-педагогического сопровождения профессионального самоопределения обучающихся» за отчетный период</w:t>
      </w: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удовлетворительной.</w:t>
      </w:r>
    </w:p>
    <w:p w:rsidR="00AE7995" w:rsidRPr="00732376" w:rsidRDefault="002C6C63" w:rsidP="007323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2.Продолжить работу </w:t>
      </w:r>
      <w:r w:rsidR="00AE7995"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</w:t>
      </w: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площадки, на основе </w:t>
      </w:r>
      <w:r w:rsidR="00AE7995"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разработанных направлений </w:t>
      </w:r>
      <w:r w:rsidR="00AE7995" w:rsidRPr="00732376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профессионального самоопределения обучающихся начальной школы;</w:t>
      </w:r>
    </w:p>
    <w:p w:rsidR="00676021" w:rsidRPr="00732376" w:rsidRDefault="00AE7995" w:rsidP="0073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76">
        <w:rPr>
          <w:rFonts w:ascii="Times New Roman" w:hAnsi="Times New Roman" w:cs="Times New Roman"/>
          <w:sz w:val="28"/>
          <w:szCs w:val="28"/>
        </w:rPr>
        <w:t xml:space="preserve">3. </w:t>
      </w:r>
      <w:r w:rsidR="00676021" w:rsidRPr="00732376">
        <w:rPr>
          <w:rFonts w:ascii="Times New Roman" w:hAnsi="Times New Roman" w:cs="Times New Roman"/>
          <w:sz w:val="28"/>
          <w:szCs w:val="28"/>
        </w:rPr>
        <w:t xml:space="preserve">расширить взаимодействие участников инновационной деятельности через </w:t>
      </w:r>
      <w:r w:rsidRPr="00732376">
        <w:rPr>
          <w:rFonts w:ascii="Times New Roman" w:hAnsi="Times New Roman" w:cs="Times New Roman"/>
          <w:sz w:val="28"/>
          <w:szCs w:val="28"/>
        </w:rPr>
        <w:t>сетевое взаимодействие:</w:t>
      </w:r>
    </w:p>
    <w:p w:rsidR="00676021" w:rsidRPr="00732376" w:rsidRDefault="008C6E3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76">
        <w:rPr>
          <w:rFonts w:ascii="Times New Roman" w:hAnsi="Times New Roman" w:cs="Times New Roman"/>
          <w:sz w:val="28"/>
          <w:szCs w:val="28"/>
        </w:rPr>
        <w:t>-</w:t>
      </w:r>
      <w:r w:rsidR="00676021" w:rsidRPr="00732376">
        <w:rPr>
          <w:rFonts w:ascii="Times New Roman" w:hAnsi="Times New Roman" w:cs="Times New Roman"/>
          <w:sz w:val="28"/>
          <w:szCs w:val="28"/>
        </w:rPr>
        <w:t xml:space="preserve"> создать общую базу данных с методическим материалом, авторскими наработками и накопленным опытом работы; </w:t>
      </w:r>
    </w:p>
    <w:p w:rsidR="00AE7995" w:rsidRPr="00732376" w:rsidRDefault="00AE7995" w:rsidP="00732376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32376">
        <w:rPr>
          <w:rFonts w:ascii="Times New Roman" w:hAnsi="Times New Roman" w:cs="Times New Roman"/>
          <w:sz w:val="28"/>
          <w:szCs w:val="28"/>
        </w:rPr>
        <w:t>- осуществлять подготовку к печати научных работ различного плана</w:t>
      </w:r>
      <w:r w:rsidRPr="00732376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7323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 участию в международных, республиканских и муниципальных конференциях, семинарах, круглых столах по вопросам психолого-педагогического сопровождения профессионального самоопределения обучающихся, основанной на выявлении способностей личности на разных этапах развития.</w:t>
      </w:r>
    </w:p>
    <w:p w:rsidR="00676021" w:rsidRPr="00732376" w:rsidRDefault="008C6E3E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45DDD" w:rsidRPr="00732376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732376">
        <w:rPr>
          <w:rFonts w:ascii="Times New Roman" w:hAnsi="Times New Roman" w:cs="Times New Roman"/>
          <w:sz w:val="28"/>
          <w:szCs w:val="28"/>
        </w:rPr>
        <w:t xml:space="preserve">систематически пополнять сайт </w:t>
      </w:r>
      <w:r w:rsidR="00645DDD" w:rsidRPr="00732376">
        <w:rPr>
          <w:rFonts w:ascii="Times New Roman" w:hAnsi="Times New Roman" w:cs="Times New Roman"/>
          <w:sz w:val="28"/>
          <w:szCs w:val="28"/>
        </w:rPr>
        <w:t xml:space="preserve">МОУ «РРСОШ №6 с лиц. классами» </w:t>
      </w:r>
      <w:r w:rsidRPr="00732376">
        <w:rPr>
          <w:rFonts w:ascii="Times New Roman" w:hAnsi="Times New Roman" w:cs="Times New Roman"/>
          <w:sz w:val="28"/>
          <w:szCs w:val="28"/>
        </w:rPr>
        <w:t>информационными материалами по работе инновационной площадки</w:t>
      </w:r>
      <w:r w:rsidR="00AE7995" w:rsidRPr="00732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995" w:rsidRPr="00732376" w:rsidRDefault="00AE7995" w:rsidP="0073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BDC" w:rsidRPr="00732376" w:rsidRDefault="00AE7995" w:rsidP="00732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Предложения: </w:t>
      </w:r>
    </w:p>
    <w:p w:rsidR="00645DDD" w:rsidRPr="00732376" w:rsidRDefault="00645DDD" w:rsidP="00732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376">
        <w:rPr>
          <w:rFonts w:ascii="Times New Roman" w:hAnsi="Times New Roman" w:cs="Times New Roman"/>
          <w:sz w:val="28"/>
          <w:szCs w:val="28"/>
        </w:rPr>
        <w:t xml:space="preserve">Наладить </w:t>
      </w:r>
      <w:r w:rsidR="00676021" w:rsidRPr="00732376">
        <w:rPr>
          <w:rFonts w:ascii="Times New Roman" w:hAnsi="Times New Roman" w:cs="Times New Roman"/>
          <w:sz w:val="28"/>
          <w:szCs w:val="28"/>
        </w:rPr>
        <w:t xml:space="preserve">сетевое </w:t>
      </w:r>
      <w:r w:rsidR="00732376">
        <w:rPr>
          <w:rFonts w:ascii="Times New Roman" w:hAnsi="Times New Roman" w:cs="Times New Roman"/>
          <w:sz w:val="28"/>
          <w:szCs w:val="28"/>
        </w:rPr>
        <w:t xml:space="preserve">взаимодействие образовательных </w:t>
      </w:r>
      <w:r w:rsidR="00676021" w:rsidRPr="00732376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32376">
        <w:rPr>
          <w:rFonts w:ascii="Times New Roman" w:hAnsi="Times New Roman" w:cs="Times New Roman"/>
          <w:sz w:val="28"/>
          <w:szCs w:val="28"/>
        </w:rPr>
        <w:t>г. Рыбница, участвующих в РИП по направлению «Модель психолого-педагогического сопровождения профессионального самоопределения обучающихся организаций образования Приднестровской Молдавской Республики»</w:t>
      </w:r>
      <w:r w:rsidR="00AE7995" w:rsidRPr="00732376">
        <w:rPr>
          <w:rFonts w:ascii="Times New Roman" w:hAnsi="Times New Roman" w:cs="Times New Roman"/>
          <w:sz w:val="28"/>
          <w:szCs w:val="28"/>
        </w:rPr>
        <w:t xml:space="preserve"> в форме совместных мероприятий.</w:t>
      </w:r>
    </w:p>
    <w:p w:rsidR="00A621D5" w:rsidRPr="00AE7995" w:rsidRDefault="00A621D5">
      <w:r w:rsidRPr="00AE7995">
        <w:br w:type="page"/>
      </w:r>
    </w:p>
    <w:p w:rsidR="00676021" w:rsidRPr="00AE7995" w:rsidRDefault="00A621D5" w:rsidP="00A621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9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A621D5" w:rsidRPr="00AE7995" w:rsidRDefault="00A621D5" w:rsidP="00A621D5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AE7995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Психодиагностика способностей, склонностей, профессиональных целей, мотивов и интересов обучающихся ООО 1-4 </w:t>
      </w:r>
      <w:proofErr w:type="spellStart"/>
      <w:r w:rsidRPr="00AE7995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proofErr w:type="spellEnd"/>
      <w:r w:rsidRPr="00AE7995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3"/>
        <w:gridCol w:w="2313"/>
        <w:gridCol w:w="4158"/>
      </w:tblGrid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Методика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Цель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Методика комплексной диагностики уровня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профессионального самоопределения младших школьников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Е. А.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Доренбуш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Н. В. Осипова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Определение уровня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профессионального самоопределения (мотивационного, когнитивного,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деятельностного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) младших школьников</w:t>
            </w:r>
          </w:p>
        </w:tc>
      </w:tr>
      <w:tr w:rsidR="00A621D5" w:rsidRPr="00AE7995" w:rsidTr="002C6C63">
        <w:tc>
          <w:tcPr>
            <w:tcW w:w="9944" w:type="dxa"/>
            <w:gridSpan w:val="3"/>
            <w:tcBorders>
              <w:right w:val="single" w:sz="4" w:space="0" w:color="auto"/>
            </w:tcBorders>
          </w:tcPr>
          <w:p w:rsidR="00A621D5" w:rsidRPr="00AE7995" w:rsidRDefault="00A621D5" w:rsidP="00732376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Диагностический инструментарий для измерения представлений младших школьников и отношения к миру профессий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Тест «Знаешь ли ты профессии?», 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Е. А.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Доренбуш</w:t>
            </w:r>
            <w:proofErr w:type="spellEnd"/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Определение уровня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представлений о профессиях ближайшего окружения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Тест «Предметы труда»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Е. А.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Доренбуш</w:t>
            </w:r>
            <w:proofErr w:type="spellEnd"/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Определение уровня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представлений о профессиях ближайшего окружения</w:t>
            </w:r>
          </w:p>
        </w:tc>
      </w:tr>
      <w:tr w:rsidR="00A621D5" w:rsidRPr="00AE7995" w:rsidTr="002C6C63">
        <w:tc>
          <w:tcPr>
            <w:tcW w:w="9944" w:type="dxa"/>
            <w:gridSpan w:val="3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Диагностический инструментарий для определения уровня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ценностного отношения младших школьников к миру профессий, к учебной, трудовой деятельности (мотивационной сферы)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Методика «Три желания»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А. М. Прихожан, Н. Н. Толстых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Определения уровня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мотивационной сферы младших школьников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Методика "Неоконченные предложения"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Ньюттена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 модификации А.Б.Орлова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Диагностика мотивации учения</w:t>
            </w:r>
          </w:p>
        </w:tc>
      </w:tr>
      <w:tr w:rsidR="00A621D5" w:rsidRPr="00AE7995" w:rsidTr="002C6C63">
        <w:tc>
          <w:tcPr>
            <w:tcW w:w="9944" w:type="dxa"/>
            <w:gridSpan w:val="3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Диагностический инструментарий для определения уровня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сформированностидеятельностной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сферы (проявление знаний о мире профессий и отношения к труду проявляются в практической деятельности) младших школьников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Лист наблюдения для педагогов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Н.Т. Рылова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Определение активности обучающихся начальной школы по профессиональному самоопределению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Лист наблюдения для родителей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Н.В. Осипова, Е. А.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Доренбуш</w:t>
            </w:r>
            <w:proofErr w:type="spellEnd"/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Выявлению отношения к труду младших школьников</w:t>
            </w:r>
          </w:p>
        </w:tc>
      </w:tr>
      <w:tr w:rsidR="00A621D5" w:rsidRPr="00AE7995" w:rsidTr="002C6C63">
        <w:tc>
          <w:tcPr>
            <w:tcW w:w="9944" w:type="dxa"/>
            <w:gridSpan w:val="3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Диагностический инструментарий для определения способностей, склонностей и интересов младших школьников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Тест умственного развития младших школьников (ТУРМШ)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В.П.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Арсланьян</w:t>
            </w:r>
            <w:proofErr w:type="spellEnd"/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Оценка особенностей умственного развития школьников 2-4 классов и диагностика степени овладения школьником разными логико-функциональными связями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Методика «Способности вашего ребенка»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де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Хаан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Коф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(модифицированный вариант анкеты Л. Г. Матвеевой, И. В.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Выбойщик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Д. Е.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Мякушкина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Исследование различных специальных способностей младшего школьника (поможет родителям лучше осознать интересы и склонности своего ребенка, выбрать для него наиболее подходящую область внешкольных занятий)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Тест-анкета «Определения </w:t>
            </w: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видов способностей ребенка»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Н.П. Смелянская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Определение наиболее выраженных </w:t>
            </w: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способностей старшего дошкольника, младшего школьника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Методика «Твои способности»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Г.В.Резапкина</w:t>
            </w:r>
            <w:proofErr w:type="spellEnd"/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Выявить способности в определённых областях деятельности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Задание «Рукавички» 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Г.А.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Цукерман</w:t>
            </w:r>
            <w:proofErr w:type="spellEnd"/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Коммуникативные действия по согласованию усилий в процессе организации и осуществления сотрудничества (кооперация)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Задание «Совместная сортировка» 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Бурменская</w:t>
            </w:r>
            <w:proofErr w:type="spellEnd"/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Коммуникативные действия по согласованию усилий в процессе организации и осуществления сотрудничества (кооперация)</w:t>
            </w:r>
          </w:p>
        </w:tc>
      </w:tr>
      <w:tr w:rsidR="00A621D5" w:rsidRPr="00AE7995" w:rsidTr="002C6C63">
        <w:tc>
          <w:tcPr>
            <w:tcW w:w="9944" w:type="dxa"/>
            <w:gridSpan w:val="3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Диагностика интересов школьников младших классов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Дифференциально-диагностический опросник «Я предпочту»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Е.А. Климов 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Выявить склонности ребят к определённым областям деятельности.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Методика «Карта одаренности» для родителей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Хаан</w:t>
            </w:r>
            <w:proofErr w:type="spellEnd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Каффа</w:t>
            </w:r>
            <w:proofErr w:type="spellEnd"/>
          </w:p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(модификация А.И Савенкова)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Исследование задатков, интересов и склонностей детей от 5 до 10 лет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Методика «Карта интересов» для учащихся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А.И Савенков.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Диагностика направленности интересов и склонностей учащихся 3-6 классов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Опросник профессиональных интересов младших школьников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Резапкина</w:t>
            </w:r>
            <w:proofErr w:type="spellEnd"/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Уточнение профессиональных интересов и развитие представления о классификации профессий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Анкета «Ориентация» для младших школьников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И.Л. Соломин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Самооценка профессиональных интересов и способностей младших школьников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Методика «Составление расписания на неделю»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С.Я.Рубинштейн в модификации В.Ф.Моргуна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Диагностика отношения ученика к конкретным учебным предметам и к учению в целом</w:t>
            </w:r>
          </w:p>
        </w:tc>
      </w:tr>
      <w:tr w:rsidR="00A621D5" w:rsidRPr="00AE7995" w:rsidTr="002C6C63">
        <w:tc>
          <w:tcPr>
            <w:tcW w:w="9944" w:type="dxa"/>
            <w:gridSpan w:val="3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Диагностика личностных особенностей младших школьников</w:t>
            </w: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Методика</w:t>
            </w:r>
          </w:p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«Определение темперамента ребенка» методом наблюдения</w:t>
            </w:r>
          </w:p>
        </w:tc>
        <w:tc>
          <w:tcPr>
            <w:tcW w:w="231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Б.С. Волковым и Н.В. Волковой.</w:t>
            </w: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Определение особенностей темперамента младшего школьника.</w:t>
            </w:r>
          </w:p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A621D5" w:rsidRPr="00AE7995" w:rsidTr="002C6C63">
        <w:tc>
          <w:tcPr>
            <w:tcW w:w="3473" w:type="dxa"/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Тест </w:t>
            </w:r>
            <w:proofErr w:type="spellStart"/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Кеттелла</w:t>
            </w:r>
            <w:proofErr w:type="spellEnd"/>
          </w:p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предназначенный для детей 8–</w:t>
            </w:r>
          </w:p>
          <w:p w:rsidR="00A621D5" w:rsidRPr="00AE7995" w:rsidRDefault="00A621D5" w:rsidP="00732376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 лет, включает в себя 12 факторов</w:t>
            </w:r>
            <w:bookmarkStart w:id="0" w:name="_GoBack"/>
            <w:bookmarkEnd w:id="0"/>
          </w:p>
        </w:tc>
        <w:tc>
          <w:tcPr>
            <w:tcW w:w="2313" w:type="dxa"/>
          </w:tcPr>
          <w:p w:rsidR="00A621D5" w:rsidRPr="00AE7995" w:rsidRDefault="005E23A3" w:rsidP="00732376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6" w:tooltip="Тест Кеттелла, детский вариант. Адаптирован Э.М.Александровской. 12 ФЛО-120" w:history="1">
              <w:r w:rsidR="00A621D5" w:rsidRPr="00AE7995">
                <w:rPr>
                  <w:rStyle w:val="ad"/>
                  <w:rFonts w:ascii="Times New Roman" w:hAnsi="Times New Roman" w:cs="Times New Roman"/>
                  <w:i w:val="0"/>
                  <w:color w:val="000000" w:themeColor="text1"/>
                  <w:sz w:val="24"/>
                  <w:szCs w:val="24"/>
                </w:rPr>
                <w:t xml:space="preserve">Р.Б. </w:t>
              </w:r>
              <w:proofErr w:type="spellStart"/>
              <w:r w:rsidR="00A621D5" w:rsidRPr="00AE7995">
                <w:rPr>
                  <w:rStyle w:val="ad"/>
                  <w:rFonts w:ascii="Times New Roman" w:hAnsi="Times New Roman" w:cs="Times New Roman"/>
                  <w:i w:val="0"/>
                  <w:color w:val="000000" w:themeColor="text1"/>
                  <w:sz w:val="24"/>
                  <w:szCs w:val="24"/>
                </w:rPr>
                <w:t>Кеттелл</w:t>
              </w:r>
              <w:proofErr w:type="spellEnd"/>
              <w:r w:rsidR="00A621D5" w:rsidRPr="00AE7995">
                <w:rPr>
                  <w:rStyle w:val="ad"/>
                  <w:rFonts w:ascii="Times New Roman" w:hAnsi="Times New Roman" w:cs="Times New Roman"/>
                  <w:i w:val="0"/>
                  <w:color w:val="000000" w:themeColor="text1"/>
                  <w:sz w:val="24"/>
                  <w:szCs w:val="24"/>
                </w:rPr>
                <w:t xml:space="preserve"> и Р.В. </w:t>
              </w:r>
              <w:proofErr w:type="spellStart"/>
              <w:r w:rsidR="00A621D5" w:rsidRPr="00AE7995">
                <w:rPr>
                  <w:rStyle w:val="ad"/>
                  <w:rFonts w:ascii="Times New Roman" w:hAnsi="Times New Roman" w:cs="Times New Roman"/>
                  <w:i w:val="0"/>
                  <w:color w:val="000000" w:themeColor="text1"/>
                  <w:sz w:val="24"/>
                  <w:szCs w:val="24"/>
                </w:rPr>
                <w:t>Коан</w:t>
              </w:r>
              <w:proofErr w:type="spellEnd"/>
              <w:r w:rsidR="00A621D5" w:rsidRPr="00AE7995">
                <w:rPr>
                  <w:rStyle w:val="ad"/>
                  <w:rFonts w:ascii="Times New Roman" w:hAnsi="Times New Roman" w:cs="Times New Roman"/>
                  <w:i w:val="0"/>
                  <w:color w:val="000000" w:themeColor="text1"/>
                  <w:sz w:val="24"/>
                  <w:szCs w:val="24"/>
                </w:rPr>
                <w:t xml:space="preserve"> (12 ФЛО-120), детский вариант. Адаптирован Э.М.Александровской. </w:t>
              </w:r>
            </w:hyperlink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A621D5" w:rsidRPr="00AE7995" w:rsidRDefault="00A621D5" w:rsidP="002C6C63">
            <w:pPr>
              <w:spacing w:after="0" w:line="240" w:lineRule="auto"/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AE7995">
              <w:rPr>
                <w:rStyle w:val="ad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Оценка индивидуально-психологических особенностей личности.</w:t>
            </w:r>
          </w:p>
        </w:tc>
      </w:tr>
    </w:tbl>
    <w:p w:rsidR="00A621D5" w:rsidRPr="00AE7995" w:rsidRDefault="00A621D5" w:rsidP="00A621D5">
      <w:pPr>
        <w:spacing w:after="0" w:line="240" w:lineRule="auto"/>
        <w:jc w:val="right"/>
      </w:pPr>
    </w:p>
    <w:sectPr w:rsidR="00A621D5" w:rsidRPr="00AE7995" w:rsidSect="005E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D46CCA54"/>
    <w:lvl w:ilvl="0" w:tplc="0CB4C4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4E869AA"/>
    <w:multiLevelType w:val="hybridMultilevel"/>
    <w:tmpl w:val="BEEAC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05377"/>
    <w:multiLevelType w:val="hybridMultilevel"/>
    <w:tmpl w:val="CF72C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753238"/>
    <w:multiLevelType w:val="multilevel"/>
    <w:tmpl w:val="8692F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D2B4C"/>
    <w:multiLevelType w:val="multilevel"/>
    <w:tmpl w:val="6C74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06B41"/>
    <w:multiLevelType w:val="multilevel"/>
    <w:tmpl w:val="FA58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D5122"/>
    <w:multiLevelType w:val="hybridMultilevel"/>
    <w:tmpl w:val="90489B06"/>
    <w:lvl w:ilvl="0" w:tplc="F23C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A7BF9"/>
    <w:multiLevelType w:val="hybridMultilevel"/>
    <w:tmpl w:val="83E8FF10"/>
    <w:lvl w:ilvl="0" w:tplc="0BA65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3419E"/>
    <w:multiLevelType w:val="hybridMultilevel"/>
    <w:tmpl w:val="647083F0"/>
    <w:lvl w:ilvl="0" w:tplc="880E0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A22DEB"/>
    <w:multiLevelType w:val="hybridMultilevel"/>
    <w:tmpl w:val="77CC4C44"/>
    <w:lvl w:ilvl="0" w:tplc="A5F074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6E6D85"/>
    <w:multiLevelType w:val="hybridMultilevel"/>
    <w:tmpl w:val="5DDC520C"/>
    <w:lvl w:ilvl="0" w:tplc="36141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8CA4260">
      <w:numFmt w:val="bullet"/>
      <w:lvlText w:val="·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83143F"/>
    <w:multiLevelType w:val="hybridMultilevel"/>
    <w:tmpl w:val="08D2C7EE"/>
    <w:lvl w:ilvl="0" w:tplc="06E4C5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A5992"/>
    <w:multiLevelType w:val="hybridMultilevel"/>
    <w:tmpl w:val="F238E6C0"/>
    <w:lvl w:ilvl="0" w:tplc="1632BC5C">
      <w:start w:val="1"/>
      <w:numFmt w:val="decimal"/>
      <w:lvlText w:val="%1."/>
      <w:lvlJc w:val="left"/>
      <w:pPr>
        <w:ind w:left="22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6BCB85C">
      <w:numFmt w:val="bullet"/>
      <w:lvlText w:val="-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F4C4932">
      <w:numFmt w:val="bullet"/>
      <w:lvlText w:val="•"/>
      <w:lvlJc w:val="left"/>
      <w:pPr>
        <w:ind w:left="1885" w:hanging="303"/>
      </w:pPr>
      <w:rPr>
        <w:rFonts w:hint="default"/>
        <w:lang w:val="ru-RU" w:eastAsia="ru-RU" w:bidi="ru-RU"/>
      </w:rPr>
    </w:lvl>
    <w:lvl w:ilvl="3" w:tplc="98E62378">
      <w:numFmt w:val="bullet"/>
      <w:lvlText w:val="•"/>
      <w:lvlJc w:val="left"/>
      <w:pPr>
        <w:ind w:left="2910" w:hanging="303"/>
      </w:pPr>
      <w:rPr>
        <w:rFonts w:hint="default"/>
        <w:lang w:val="ru-RU" w:eastAsia="ru-RU" w:bidi="ru-RU"/>
      </w:rPr>
    </w:lvl>
    <w:lvl w:ilvl="4" w:tplc="30B4D2BC">
      <w:numFmt w:val="bullet"/>
      <w:lvlText w:val="•"/>
      <w:lvlJc w:val="left"/>
      <w:pPr>
        <w:ind w:left="3935" w:hanging="303"/>
      </w:pPr>
      <w:rPr>
        <w:rFonts w:hint="default"/>
        <w:lang w:val="ru-RU" w:eastAsia="ru-RU" w:bidi="ru-RU"/>
      </w:rPr>
    </w:lvl>
    <w:lvl w:ilvl="5" w:tplc="12E8D15E">
      <w:numFmt w:val="bullet"/>
      <w:lvlText w:val="•"/>
      <w:lvlJc w:val="left"/>
      <w:pPr>
        <w:ind w:left="4960" w:hanging="303"/>
      </w:pPr>
      <w:rPr>
        <w:rFonts w:hint="default"/>
        <w:lang w:val="ru-RU" w:eastAsia="ru-RU" w:bidi="ru-RU"/>
      </w:rPr>
    </w:lvl>
    <w:lvl w:ilvl="6" w:tplc="96F481E4">
      <w:numFmt w:val="bullet"/>
      <w:lvlText w:val="•"/>
      <w:lvlJc w:val="left"/>
      <w:pPr>
        <w:ind w:left="5985" w:hanging="303"/>
      </w:pPr>
      <w:rPr>
        <w:rFonts w:hint="default"/>
        <w:lang w:val="ru-RU" w:eastAsia="ru-RU" w:bidi="ru-RU"/>
      </w:rPr>
    </w:lvl>
    <w:lvl w:ilvl="7" w:tplc="6628A9A0">
      <w:numFmt w:val="bullet"/>
      <w:lvlText w:val="•"/>
      <w:lvlJc w:val="left"/>
      <w:pPr>
        <w:ind w:left="7010" w:hanging="303"/>
      </w:pPr>
      <w:rPr>
        <w:rFonts w:hint="default"/>
        <w:lang w:val="ru-RU" w:eastAsia="ru-RU" w:bidi="ru-RU"/>
      </w:rPr>
    </w:lvl>
    <w:lvl w:ilvl="8" w:tplc="D06087CA">
      <w:numFmt w:val="bullet"/>
      <w:lvlText w:val="•"/>
      <w:lvlJc w:val="left"/>
      <w:pPr>
        <w:ind w:left="8036" w:hanging="303"/>
      </w:pPr>
      <w:rPr>
        <w:rFonts w:hint="default"/>
        <w:lang w:val="ru-RU" w:eastAsia="ru-RU" w:bidi="ru-RU"/>
      </w:rPr>
    </w:lvl>
  </w:abstractNum>
  <w:abstractNum w:abstractNumId="13">
    <w:nsid w:val="7E7F30ED"/>
    <w:multiLevelType w:val="hybridMultilevel"/>
    <w:tmpl w:val="45FA0FBE"/>
    <w:lvl w:ilvl="0" w:tplc="0BA65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C1029"/>
    <w:multiLevelType w:val="hybridMultilevel"/>
    <w:tmpl w:val="95985CFA"/>
    <w:lvl w:ilvl="0" w:tplc="7A1026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D55"/>
    <w:rsid w:val="0000775C"/>
    <w:rsid w:val="000B1088"/>
    <w:rsid w:val="00282E09"/>
    <w:rsid w:val="002C6C63"/>
    <w:rsid w:val="00364DA0"/>
    <w:rsid w:val="003F63DA"/>
    <w:rsid w:val="004A5FF6"/>
    <w:rsid w:val="004C3164"/>
    <w:rsid w:val="00543EFF"/>
    <w:rsid w:val="00557DCA"/>
    <w:rsid w:val="005E23A3"/>
    <w:rsid w:val="005E76D1"/>
    <w:rsid w:val="0061293A"/>
    <w:rsid w:val="0062428E"/>
    <w:rsid w:val="00645DDD"/>
    <w:rsid w:val="00676021"/>
    <w:rsid w:val="00725EBC"/>
    <w:rsid w:val="00732376"/>
    <w:rsid w:val="007F7FD1"/>
    <w:rsid w:val="00857BDC"/>
    <w:rsid w:val="008C6E3E"/>
    <w:rsid w:val="009B2D55"/>
    <w:rsid w:val="00A621D5"/>
    <w:rsid w:val="00AC53AE"/>
    <w:rsid w:val="00AE7995"/>
    <w:rsid w:val="00C30AFC"/>
    <w:rsid w:val="00CF2E06"/>
    <w:rsid w:val="00D62FBF"/>
    <w:rsid w:val="00D81997"/>
    <w:rsid w:val="00DD04DB"/>
    <w:rsid w:val="00DE25A7"/>
    <w:rsid w:val="00E2266B"/>
    <w:rsid w:val="00E72185"/>
    <w:rsid w:val="00EF1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A3"/>
  </w:style>
  <w:style w:type="paragraph" w:styleId="1">
    <w:name w:val="heading 1"/>
    <w:basedOn w:val="a"/>
    <w:link w:val="10"/>
    <w:uiPriority w:val="1"/>
    <w:qFormat/>
    <w:rsid w:val="00543EFF"/>
    <w:pPr>
      <w:widowControl w:val="0"/>
      <w:autoSpaceDE w:val="0"/>
      <w:autoSpaceDN w:val="0"/>
      <w:spacing w:after="0" w:line="240" w:lineRule="auto"/>
      <w:ind w:left="93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B2D55"/>
    <w:rPr>
      <w:b/>
      <w:bCs/>
    </w:rPr>
  </w:style>
  <w:style w:type="character" w:styleId="a5">
    <w:name w:val="Emphasis"/>
    <w:basedOn w:val="a0"/>
    <w:uiPriority w:val="20"/>
    <w:qFormat/>
    <w:rsid w:val="009B2D55"/>
    <w:rPr>
      <w:i/>
      <w:iCs/>
    </w:rPr>
  </w:style>
  <w:style w:type="character" w:styleId="a6">
    <w:name w:val="Hyperlink"/>
    <w:basedOn w:val="a0"/>
    <w:uiPriority w:val="99"/>
    <w:semiHidden/>
    <w:unhideWhenUsed/>
    <w:rsid w:val="009B2D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7D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43EF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8">
    <w:name w:val="Body Text"/>
    <w:basedOn w:val="a"/>
    <w:link w:val="a9"/>
    <w:uiPriority w:val="1"/>
    <w:qFormat/>
    <w:rsid w:val="00543EF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543EF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43E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543EFF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4"/>
    <w:rsid w:val="00DD04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DD04DB"/>
    <w:pPr>
      <w:widowControl w:val="0"/>
      <w:shd w:val="clear" w:color="auto" w:fill="FFFFFF"/>
      <w:spacing w:after="0" w:line="480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+ Полужирный;Курсив"/>
    <w:basedOn w:val="ab"/>
    <w:rsid w:val="00DD04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1">
    <w:name w:val="Абзац списка1"/>
    <w:basedOn w:val="a"/>
    <w:rsid w:val="0062428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character" w:styleId="ad">
    <w:name w:val="Subtle Emphasis"/>
    <w:basedOn w:val="a0"/>
    <w:uiPriority w:val="19"/>
    <w:qFormat/>
    <w:rsid w:val="00A621D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testi.ru/3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D4EA-C65D-4053-86D6-B65142F5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5200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2020-04-13T09:41:00Z</dcterms:created>
  <dcterms:modified xsi:type="dcterms:W3CDTF">2020-04-13T09:42:00Z</dcterms:modified>
</cp:coreProperties>
</file>